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35" w:rsidRPr="00495C03" w:rsidRDefault="00FE5DEF" w:rsidP="002638B7">
      <w:pPr>
        <w:spacing w:line="500" w:lineRule="exact"/>
        <w:jc w:val="center"/>
        <w:rPr>
          <w:rFonts w:ascii="华文中宋" w:eastAsia="华文中宋" w:hAnsi="华文中宋"/>
          <w:b/>
          <w:sz w:val="44"/>
        </w:rPr>
      </w:pPr>
      <w:r>
        <w:rPr>
          <w:rFonts w:ascii="华文中宋" w:eastAsia="华文中宋" w:hAnsi="华文中宋" w:hint="eastAsia"/>
          <w:b/>
          <w:sz w:val="44"/>
        </w:rPr>
        <w:t>关于</w:t>
      </w:r>
      <w:r w:rsidR="00FC5435" w:rsidRPr="00495C03">
        <w:rPr>
          <w:rFonts w:ascii="华文中宋" w:eastAsia="华文中宋" w:hAnsi="华文中宋" w:hint="eastAsia"/>
          <w:b/>
          <w:sz w:val="44"/>
        </w:rPr>
        <w:t>大连理工大学远程与继续教育学院</w:t>
      </w:r>
    </w:p>
    <w:p w:rsidR="004028A5" w:rsidRPr="00495C03" w:rsidRDefault="00923725" w:rsidP="00CA5120">
      <w:pPr>
        <w:spacing w:beforeLines="50" w:before="156" w:line="620" w:lineRule="exact"/>
        <w:jc w:val="center"/>
        <w:rPr>
          <w:rFonts w:ascii="华文中宋" w:eastAsia="华文中宋" w:hAnsi="华文中宋"/>
          <w:b/>
          <w:sz w:val="44"/>
        </w:rPr>
      </w:pPr>
      <w:r>
        <w:rPr>
          <w:rFonts w:ascii="华文中宋" w:eastAsia="华文中宋" w:hAnsi="华文中宋" w:hint="eastAsia"/>
          <w:b/>
          <w:sz w:val="44"/>
        </w:rPr>
        <w:t>2020</w:t>
      </w:r>
      <w:r w:rsidR="004028A5" w:rsidRPr="00495C03">
        <w:rPr>
          <w:rFonts w:ascii="华文中宋" w:eastAsia="华文中宋" w:hAnsi="华文中宋" w:hint="eastAsia"/>
          <w:b/>
          <w:sz w:val="44"/>
        </w:rPr>
        <w:t>年</w:t>
      </w:r>
      <w:r w:rsidR="00B520E9">
        <w:rPr>
          <w:rFonts w:ascii="华文中宋" w:eastAsia="华文中宋" w:hAnsi="华文中宋" w:hint="eastAsia"/>
          <w:b/>
          <w:sz w:val="44"/>
        </w:rPr>
        <w:t>上半年</w:t>
      </w:r>
      <w:r w:rsidR="00FE5DEF">
        <w:rPr>
          <w:rFonts w:ascii="华文中宋" w:eastAsia="华文中宋" w:hAnsi="华文中宋" w:hint="eastAsia"/>
          <w:b/>
          <w:sz w:val="44"/>
        </w:rPr>
        <w:t>优秀学生、优秀毕业生评选结果的公示</w:t>
      </w:r>
    </w:p>
    <w:p w:rsidR="00495C03" w:rsidRPr="00495C03" w:rsidRDefault="00FC5435" w:rsidP="00450D5C">
      <w:pPr>
        <w:spacing w:beforeLines="50" w:before="156" w:line="620" w:lineRule="exact"/>
        <w:ind w:firstLineChars="200" w:firstLine="640"/>
        <w:rPr>
          <w:rFonts w:ascii="仿宋" w:eastAsia="仿宋" w:hAnsi="仿宋"/>
          <w:sz w:val="32"/>
          <w:szCs w:val="32"/>
        </w:rPr>
      </w:pPr>
      <w:r w:rsidRPr="00477158">
        <w:rPr>
          <w:rFonts w:ascii="仿宋" w:eastAsia="仿宋" w:hAnsi="仿宋" w:hint="eastAsia"/>
          <w:sz w:val="32"/>
          <w:szCs w:val="32"/>
        </w:rPr>
        <w:t>根据</w:t>
      </w:r>
      <w:r w:rsidR="00A92C9A" w:rsidRPr="001D7E05">
        <w:rPr>
          <w:rFonts w:ascii="仿宋_GB2312" w:eastAsia="仿宋_GB2312" w:hint="eastAsia"/>
          <w:sz w:val="32"/>
          <w:szCs w:val="32"/>
        </w:rPr>
        <w:t>《</w:t>
      </w:r>
      <w:r w:rsidR="00A92C9A" w:rsidRPr="008D6305">
        <w:rPr>
          <w:rFonts w:ascii="仿宋_GB2312" w:eastAsia="仿宋_GB2312" w:hint="eastAsia"/>
          <w:sz w:val="32"/>
          <w:szCs w:val="32"/>
        </w:rPr>
        <w:t>大连理工大学</w:t>
      </w:r>
      <w:r w:rsidR="00A92C9A">
        <w:rPr>
          <w:rFonts w:ascii="仿宋_GB2312" w:eastAsia="仿宋_GB2312" w:hint="eastAsia"/>
          <w:sz w:val="32"/>
          <w:szCs w:val="32"/>
        </w:rPr>
        <w:t>现代远程教育</w:t>
      </w:r>
      <w:r w:rsidR="00A92C9A" w:rsidRPr="008D6305">
        <w:rPr>
          <w:rFonts w:ascii="仿宋_GB2312" w:eastAsia="仿宋_GB2312" w:hint="eastAsia"/>
          <w:sz w:val="32"/>
          <w:szCs w:val="32"/>
        </w:rPr>
        <w:t>20</w:t>
      </w:r>
      <w:r w:rsidR="00A92C9A">
        <w:rPr>
          <w:rFonts w:ascii="仿宋_GB2312" w:eastAsia="仿宋_GB2312" w:hint="eastAsia"/>
          <w:sz w:val="32"/>
          <w:szCs w:val="32"/>
        </w:rPr>
        <w:t>20年上半年</w:t>
      </w:r>
      <w:r w:rsidR="00A92C9A" w:rsidRPr="008D6305">
        <w:rPr>
          <w:rFonts w:ascii="仿宋_GB2312" w:eastAsia="仿宋_GB2312" w:hint="eastAsia"/>
          <w:sz w:val="32"/>
          <w:szCs w:val="32"/>
        </w:rPr>
        <w:t>优秀学生、优秀毕业生评选办法》</w:t>
      </w:r>
      <w:r w:rsidR="0098511A">
        <w:rPr>
          <w:rFonts w:ascii="仿宋_GB2312" w:eastAsia="仿宋_GB2312" w:hint="eastAsia"/>
          <w:sz w:val="32"/>
          <w:szCs w:val="32"/>
        </w:rPr>
        <w:t>（大工院发</w:t>
      </w:r>
      <w:r w:rsidR="0098511A" w:rsidRPr="00175E52">
        <w:rPr>
          <w:rFonts w:ascii="Times New Roman" w:eastAsia="仿宋_GB2312" w:hAnsi="Times New Roman" w:cs="Times New Roman" w:hint="eastAsia"/>
          <w:sz w:val="32"/>
          <w:szCs w:val="32"/>
        </w:rPr>
        <w:t>〔</w:t>
      </w:r>
      <w:r w:rsidR="0098511A" w:rsidRPr="00175E52">
        <w:rPr>
          <w:rFonts w:ascii="Times New Roman" w:eastAsia="仿宋_GB2312" w:hAnsi="Times New Roman" w:cs="Times New Roman" w:hint="eastAsia"/>
          <w:sz w:val="32"/>
          <w:szCs w:val="32"/>
        </w:rPr>
        <w:t>20</w:t>
      </w:r>
      <w:r w:rsidR="0098511A">
        <w:rPr>
          <w:rFonts w:ascii="Times New Roman" w:eastAsia="仿宋_GB2312" w:hAnsi="Times New Roman" w:cs="Times New Roman" w:hint="eastAsia"/>
          <w:sz w:val="32"/>
          <w:szCs w:val="32"/>
        </w:rPr>
        <w:t>20</w:t>
      </w:r>
      <w:r w:rsidR="0098511A" w:rsidRPr="00175E52">
        <w:rPr>
          <w:rFonts w:ascii="Times New Roman" w:eastAsia="仿宋_GB2312" w:hAnsi="Times New Roman" w:cs="Times New Roman" w:hint="eastAsia"/>
          <w:sz w:val="32"/>
          <w:szCs w:val="32"/>
        </w:rPr>
        <w:t>〕</w:t>
      </w:r>
      <w:r w:rsidR="0098511A">
        <w:rPr>
          <w:rFonts w:ascii="Times New Roman" w:eastAsia="仿宋_GB2312" w:hAnsi="Times New Roman" w:cs="Times New Roman" w:hint="eastAsia"/>
          <w:sz w:val="32"/>
          <w:szCs w:val="32"/>
        </w:rPr>
        <w:t>4</w:t>
      </w:r>
      <w:r w:rsidR="0098511A" w:rsidRPr="00843DB9">
        <w:rPr>
          <w:rFonts w:ascii="仿宋_GB2312" w:eastAsia="仿宋_GB2312" w:hint="eastAsia"/>
          <w:sz w:val="32"/>
          <w:szCs w:val="32"/>
        </w:rPr>
        <w:t>号</w:t>
      </w:r>
      <w:r w:rsidR="0098511A">
        <w:rPr>
          <w:rFonts w:ascii="仿宋_GB2312" w:eastAsia="仿宋_GB2312" w:hint="eastAsia"/>
          <w:sz w:val="32"/>
          <w:szCs w:val="32"/>
        </w:rPr>
        <w:t>）文件要求</w:t>
      </w:r>
      <w:r w:rsidR="0098511A">
        <w:rPr>
          <w:rFonts w:ascii="仿宋" w:eastAsia="仿宋" w:hAnsi="仿宋" w:hint="eastAsia"/>
          <w:sz w:val="32"/>
          <w:szCs w:val="32"/>
        </w:rPr>
        <w:t>，</w:t>
      </w:r>
      <w:r w:rsidR="00450D5C">
        <w:rPr>
          <w:rFonts w:ascii="仿宋" w:eastAsia="仿宋" w:hAnsi="仿宋" w:hint="eastAsia"/>
          <w:sz w:val="32"/>
          <w:szCs w:val="32"/>
        </w:rPr>
        <w:t>经各学习中心推荐，学院资格审查</w:t>
      </w:r>
      <w:r w:rsidRPr="00477158">
        <w:rPr>
          <w:rFonts w:ascii="仿宋" w:eastAsia="仿宋" w:hAnsi="仿宋" w:hint="eastAsia"/>
          <w:sz w:val="32"/>
          <w:szCs w:val="32"/>
        </w:rPr>
        <w:t>，</w:t>
      </w:r>
      <w:r w:rsidR="00765211">
        <w:rPr>
          <w:rFonts w:ascii="仿宋" w:eastAsia="仿宋" w:hAnsi="仿宋" w:hint="eastAsia"/>
          <w:sz w:val="32"/>
          <w:szCs w:val="32"/>
        </w:rPr>
        <w:t>拟</w:t>
      </w:r>
      <w:r w:rsidRPr="00477158">
        <w:rPr>
          <w:rFonts w:ascii="仿宋" w:eastAsia="仿宋" w:hAnsi="仿宋" w:hint="eastAsia"/>
          <w:sz w:val="32"/>
          <w:szCs w:val="32"/>
        </w:rPr>
        <w:t>授予</w:t>
      </w:r>
      <w:r w:rsidR="00450D5C">
        <w:rPr>
          <w:rFonts w:ascii="仿宋" w:eastAsia="仿宋" w:hAnsi="仿宋" w:hint="eastAsia"/>
          <w:sz w:val="32"/>
          <w:szCs w:val="32"/>
        </w:rPr>
        <w:t>下列学生</w:t>
      </w:r>
      <w:r w:rsidRPr="00477158">
        <w:rPr>
          <w:rFonts w:ascii="仿宋" w:eastAsia="仿宋" w:hAnsi="仿宋" w:hint="eastAsia"/>
          <w:sz w:val="32"/>
          <w:szCs w:val="32"/>
        </w:rPr>
        <w:t>“优秀学生”</w:t>
      </w:r>
      <w:r w:rsidR="00450D5C">
        <w:rPr>
          <w:rFonts w:ascii="仿宋" w:eastAsia="仿宋" w:hAnsi="仿宋" w:hint="eastAsia"/>
          <w:sz w:val="32"/>
          <w:szCs w:val="32"/>
        </w:rPr>
        <w:t>、“优秀毕业生”称号，</w:t>
      </w:r>
      <w:r w:rsidR="00F70C68">
        <w:rPr>
          <w:rFonts w:ascii="仿宋" w:eastAsia="仿宋" w:hAnsi="仿宋" w:hint="eastAsia"/>
          <w:sz w:val="32"/>
          <w:szCs w:val="32"/>
        </w:rPr>
        <w:t>现予以公示</w:t>
      </w:r>
      <w:r w:rsidR="00D32F85">
        <w:rPr>
          <w:rFonts w:ascii="仿宋" w:eastAsia="仿宋" w:hAnsi="仿宋" w:hint="eastAsia"/>
          <w:sz w:val="32"/>
          <w:szCs w:val="32"/>
        </w:rPr>
        <w:t>，</w:t>
      </w:r>
      <w:r w:rsidR="00F70C68">
        <w:rPr>
          <w:rFonts w:ascii="仿宋_GB2312" w:eastAsia="仿宋_GB2312" w:hint="eastAsia"/>
          <w:sz w:val="32"/>
          <w:szCs w:val="32"/>
        </w:rPr>
        <w:t>公示截止20</w:t>
      </w:r>
      <w:r w:rsidR="00F70C68">
        <w:rPr>
          <w:rFonts w:ascii="仿宋_GB2312" w:eastAsia="仿宋_GB2312"/>
          <w:sz w:val="32"/>
          <w:szCs w:val="32"/>
        </w:rPr>
        <w:t>20</w:t>
      </w:r>
      <w:r w:rsidR="00F70C68">
        <w:rPr>
          <w:rFonts w:ascii="仿宋_GB2312" w:eastAsia="仿宋_GB2312" w:hint="eastAsia"/>
          <w:sz w:val="32"/>
          <w:szCs w:val="32"/>
        </w:rPr>
        <w:t>年</w:t>
      </w:r>
      <w:r w:rsidR="00F70C68">
        <w:rPr>
          <w:rFonts w:ascii="仿宋_GB2312" w:eastAsia="仿宋_GB2312"/>
          <w:sz w:val="32"/>
          <w:szCs w:val="32"/>
        </w:rPr>
        <w:t>6</w:t>
      </w:r>
      <w:r w:rsidR="00F70C68">
        <w:rPr>
          <w:rFonts w:ascii="仿宋_GB2312" w:eastAsia="仿宋_GB2312" w:hint="eastAsia"/>
          <w:sz w:val="32"/>
          <w:szCs w:val="32"/>
        </w:rPr>
        <w:t>月</w:t>
      </w:r>
      <w:r w:rsidR="00F70C68">
        <w:rPr>
          <w:rFonts w:ascii="仿宋_GB2312" w:eastAsia="仿宋_GB2312"/>
          <w:sz w:val="32"/>
          <w:szCs w:val="32"/>
        </w:rPr>
        <w:t>30</w:t>
      </w:r>
      <w:r w:rsidR="00F70C68">
        <w:rPr>
          <w:rFonts w:ascii="仿宋_GB2312" w:eastAsia="仿宋_GB2312" w:hint="eastAsia"/>
          <w:sz w:val="32"/>
          <w:szCs w:val="32"/>
        </w:rPr>
        <w:t>日。</w:t>
      </w:r>
      <w:r w:rsidR="00734B9E">
        <w:rPr>
          <w:rFonts w:ascii="仿宋_GB2312" w:eastAsia="仿宋_GB2312" w:hint="eastAsia"/>
          <w:sz w:val="32"/>
          <w:szCs w:val="32"/>
        </w:rPr>
        <w:t>如对评选结果有异议</w:t>
      </w:r>
      <w:r w:rsidR="00F70C68">
        <w:rPr>
          <w:rFonts w:ascii="仿宋_GB2312" w:eastAsia="仿宋_GB2312" w:hint="eastAsia"/>
          <w:sz w:val="32"/>
          <w:szCs w:val="32"/>
        </w:rPr>
        <w:t>，</w:t>
      </w:r>
      <w:r w:rsidR="00F70C68">
        <w:rPr>
          <w:rFonts w:ascii="仿宋_GB2312" w:eastAsia="仿宋_GB2312"/>
          <w:sz w:val="32"/>
          <w:szCs w:val="32"/>
        </w:rPr>
        <w:t>请</w:t>
      </w:r>
      <w:r w:rsidR="00F70C68">
        <w:rPr>
          <w:rFonts w:ascii="仿宋_GB2312" w:eastAsia="仿宋_GB2312" w:hint="eastAsia"/>
          <w:sz w:val="32"/>
          <w:szCs w:val="32"/>
        </w:rPr>
        <w:t>自</w:t>
      </w:r>
      <w:r w:rsidR="00F70C68">
        <w:rPr>
          <w:rFonts w:ascii="仿宋_GB2312" w:eastAsia="仿宋_GB2312"/>
          <w:sz w:val="32"/>
          <w:szCs w:val="32"/>
        </w:rPr>
        <w:t>本公示之日起</w:t>
      </w:r>
      <w:r w:rsidR="00F70C68">
        <w:rPr>
          <w:rFonts w:ascii="仿宋_GB2312" w:eastAsia="仿宋_GB2312" w:hint="eastAsia"/>
          <w:sz w:val="32"/>
          <w:szCs w:val="32"/>
        </w:rPr>
        <w:t>3日内，</w:t>
      </w:r>
      <w:r w:rsidR="00F70C68">
        <w:rPr>
          <w:rFonts w:ascii="仿宋_GB2312" w:eastAsia="仿宋_GB2312"/>
          <w:sz w:val="32"/>
          <w:szCs w:val="32"/>
        </w:rPr>
        <w:t>通过电话</w:t>
      </w:r>
      <w:r w:rsidR="00F70C68">
        <w:rPr>
          <w:rFonts w:ascii="仿宋_GB2312" w:eastAsia="仿宋_GB2312" w:hint="eastAsia"/>
          <w:sz w:val="32"/>
          <w:szCs w:val="32"/>
        </w:rPr>
        <w:t>、</w:t>
      </w:r>
      <w:r w:rsidR="00F70C68">
        <w:rPr>
          <w:rFonts w:ascii="仿宋_GB2312" w:eastAsia="仿宋_GB2312"/>
          <w:sz w:val="32"/>
          <w:szCs w:val="32"/>
        </w:rPr>
        <w:t>电子</w:t>
      </w:r>
      <w:r w:rsidR="00F70C68">
        <w:rPr>
          <w:rFonts w:ascii="仿宋_GB2312" w:eastAsia="仿宋_GB2312" w:hint="eastAsia"/>
          <w:sz w:val="32"/>
          <w:szCs w:val="32"/>
        </w:rPr>
        <w:t>邮件或书面的</w:t>
      </w:r>
      <w:r w:rsidR="00F70C68">
        <w:rPr>
          <w:rFonts w:ascii="仿宋_GB2312" w:eastAsia="仿宋_GB2312"/>
          <w:sz w:val="32"/>
          <w:szCs w:val="32"/>
        </w:rPr>
        <w:t>形式向学院反映</w:t>
      </w:r>
      <w:r w:rsidR="00F70C68">
        <w:rPr>
          <w:rFonts w:ascii="仿宋_GB2312" w:eastAsia="仿宋_GB2312" w:hint="eastAsia"/>
          <w:sz w:val="32"/>
          <w:szCs w:val="32"/>
        </w:rPr>
        <w:t>，反映情况署真实姓名及联系方式。</w:t>
      </w:r>
    </w:p>
    <w:p w:rsidR="00FC5435" w:rsidRDefault="00B638C6" w:rsidP="00B638C6">
      <w:pPr>
        <w:spacing w:line="620" w:lineRule="exact"/>
        <w:rPr>
          <w:rFonts w:ascii="仿宋" w:eastAsia="仿宋" w:hAnsi="仿宋"/>
          <w:b/>
          <w:sz w:val="32"/>
          <w:szCs w:val="32"/>
        </w:rPr>
      </w:pPr>
      <w:r>
        <w:rPr>
          <w:rFonts w:ascii="仿宋" w:eastAsia="仿宋" w:hAnsi="仿宋" w:hint="eastAsia"/>
          <w:b/>
          <w:sz w:val="32"/>
          <w:szCs w:val="32"/>
        </w:rPr>
        <w:t>一、</w:t>
      </w:r>
      <w:r w:rsidR="00FC5435" w:rsidRPr="002D2B26">
        <w:rPr>
          <w:rFonts w:ascii="仿宋" w:eastAsia="仿宋" w:hAnsi="仿宋" w:hint="eastAsia"/>
          <w:b/>
          <w:sz w:val="32"/>
          <w:szCs w:val="32"/>
        </w:rPr>
        <w:t>20</w:t>
      </w:r>
      <w:r w:rsidR="00923725">
        <w:rPr>
          <w:rFonts w:ascii="仿宋" w:eastAsia="仿宋" w:hAnsi="仿宋" w:hint="eastAsia"/>
          <w:b/>
          <w:sz w:val="32"/>
          <w:szCs w:val="32"/>
        </w:rPr>
        <w:t>20</w:t>
      </w:r>
      <w:r w:rsidR="001A37B1">
        <w:rPr>
          <w:rFonts w:ascii="仿宋" w:eastAsia="仿宋" w:hAnsi="仿宋" w:hint="eastAsia"/>
          <w:b/>
          <w:sz w:val="32"/>
          <w:szCs w:val="32"/>
        </w:rPr>
        <w:t>年</w:t>
      </w:r>
      <w:r w:rsidR="00CA5120">
        <w:rPr>
          <w:rFonts w:ascii="仿宋" w:eastAsia="仿宋" w:hAnsi="仿宋" w:hint="eastAsia"/>
          <w:b/>
          <w:sz w:val="32"/>
          <w:szCs w:val="32"/>
        </w:rPr>
        <w:t>上半</w:t>
      </w:r>
      <w:r w:rsidR="00FC5435" w:rsidRPr="002D2B26">
        <w:rPr>
          <w:rFonts w:ascii="仿宋" w:eastAsia="仿宋" w:hAnsi="仿宋" w:hint="eastAsia"/>
          <w:b/>
          <w:sz w:val="32"/>
          <w:szCs w:val="32"/>
        </w:rPr>
        <w:t>年优秀学生</w:t>
      </w:r>
    </w:p>
    <w:tbl>
      <w:tblPr>
        <w:tblW w:w="8931" w:type="dxa"/>
        <w:tblInd w:w="108" w:type="dxa"/>
        <w:tblLook w:val="04A0" w:firstRow="1" w:lastRow="0" w:firstColumn="1" w:lastColumn="0" w:noHBand="0" w:noVBand="1"/>
      </w:tblPr>
      <w:tblGrid>
        <w:gridCol w:w="6096"/>
        <w:gridCol w:w="1275"/>
        <w:gridCol w:w="1560"/>
      </w:tblGrid>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安庆广播电视大学奥鹏远程教育学习中心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张俊</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安徽广播电视大学池州分校奥鹏远程教育学习中心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桂长江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安徽广播电视大学黄山市分校奥鹏远程教育学习中心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丁帮胜</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安徽广播电视大学马鞍山分校奥鹏远程教育学习中心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董必俊</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孟语嫣</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安徽广播电视大学奥鹏远程教育学习中心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 xml:space="preserve">陈伟 </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奥鹏远程教育北京朝阳学习中心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蔡媛丽</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范鑫</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王志鹏</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郑娟</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奥鹏远程教育福州学习中心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黄惠萍</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黄贵荣</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欧阳新潮</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赵文福</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钟鸣</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卢桃初</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奥鹏远程教育贵阳学习中心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陈祥</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胡竞方</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黄金翔</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李元栋</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王守钱</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邵大林</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张天雄</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奥鹏远程教育哈尔滨学习中心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乔友志</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袁宝良</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叶晨</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尹雪</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金冠羽</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乔友志</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袁宝良</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叶晨</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尹雪</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金冠羽</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奥鹏远程教育杭州学习中心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王宇科</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潘宁</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范隆惠</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刘征</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方德伟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黄方利</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任青青</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夏坤</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郑丽霞</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奥鹏远程教育济南学习中心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穆远亚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张林</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奥鹏远程教育南京学习中心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郝芹</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杨国梁</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张勤峰</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奥鹏远程教育泉州学习中心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曾杰龙</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 xml:space="preserve">余江 </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陈华玮</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lastRenderedPageBreak/>
              <w:t>奥鹏远程教育上海学习中心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龚永春</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朱范彬</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周明钟</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马凯凯</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史翠花</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龙忠琰</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滑伟博</w:t>
            </w:r>
          </w:p>
        </w:tc>
      </w:tr>
      <w:tr w:rsidR="001962D7" w:rsidRPr="001962D7" w:rsidTr="001962D7">
        <w:trPr>
          <w:trHeight w:val="285"/>
        </w:trPr>
        <w:tc>
          <w:tcPr>
            <w:tcW w:w="6096" w:type="dxa"/>
            <w:tcBorders>
              <w:top w:val="nil"/>
              <w:left w:val="nil"/>
              <w:bottom w:val="nil"/>
              <w:right w:val="nil"/>
            </w:tcBorders>
            <w:shd w:val="clear" w:color="auto" w:fill="auto"/>
            <w:noWrap/>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奥鹏远程教育沈阳学习中心</w:t>
            </w:r>
          </w:p>
        </w:tc>
        <w:tc>
          <w:tcPr>
            <w:tcW w:w="1275" w:type="dxa"/>
            <w:tcBorders>
              <w:top w:val="nil"/>
              <w:left w:val="nil"/>
              <w:bottom w:val="nil"/>
              <w:right w:val="nil"/>
            </w:tcBorders>
            <w:shd w:val="clear" w:color="auto" w:fill="auto"/>
            <w:noWrap/>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周昊</w:t>
            </w:r>
          </w:p>
        </w:tc>
        <w:tc>
          <w:tcPr>
            <w:tcW w:w="1560" w:type="dxa"/>
            <w:tcBorders>
              <w:top w:val="nil"/>
              <w:left w:val="nil"/>
              <w:bottom w:val="nil"/>
              <w:right w:val="nil"/>
            </w:tcBorders>
            <w:shd w:val="clear" w:color="auto" w:fill="auto"/>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金健</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马方舟</w:t>
            </w:r>
          </w:p>
        </w:tc>
        <w:tc>
          <w:tcPr>
            <w:tcW w:w="1560" w:type="dxa"/>
            <w:tcBorders>
              <w:top w:val="nil"/>
              <w:left w:val="nil"/>
              <w:bottom w:val="nil"/>
              <w:right w:val="nil"/>
            </w:tcBorders>
            <w:shd w:val="clear" w:color="auto" w:fill="auto"/>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闫志华</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奥鹏远程教育芜湖学习中心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宋聪</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奥鹏远程教育西安学习中心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宫江伟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胡增虎</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宝鸡中山专修学院奥鹏远程教育学习中心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梁旭涛</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北京广播电视大学房山分校奥鹏远程教育学习中心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王鑫</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大连理工大学现代远程教育朝阳科技干部进修学院学习中心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刘皓</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大连理工大学现代远程教育东营学习中心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陈延聪</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钱兆军</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王萌</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王伟</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张松峰</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孙荣飞</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孙鹏飞</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徐丹丹</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王腾刚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郭峡</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大连理工大学现代远程教育深圳研究院学习中心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肖平刚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曾国红</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刘兰玉</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高小锋</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刘艳清</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伍繁榜</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杨波</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福建省广播电视大学安溪工作站奥鹏远程教育学习中心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苏炜</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402"/>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福建广播电视大学光泽县工作站奥鹏远程教育学习中心</w:t>
            </w:r>
          </w:p>
        </w:tc>
        <w:tc>
          <w:tcPr>
            <w:tcW w:w="1275"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裘智</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福建广播电视大学三明分校奥鹏远程教育学习中心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潘晓莹</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大连理工大学现代远程教育福建邵武市求索文化培训学校学习中心</w:t>
            </w:r>
          </w:p>
        </w:tc>
        <w:tc>
          <w:tcPr>
            <w:tcW w:w="1275"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kern w:val="0"/>
                <w:sz w:val="32"/>
                <w:szCs w:val="32"/>
              </w:rPr>
            </w:pPr>
            <w:r w:rsidRPr="001962D7">
              <w:rPr>
                <w:rFonts w:ascii="仿宋" w:eastAsia="仿宋" w:hAnsi="仿宋" w:cs="宋体" w:hint="eastAsia"/>
                <w:kern w:val="0"/>
                <w:sz w:val="32"/>
                <w:szCs w:val="32"/>
              </w:rPr>
              <w:t>曹洪伟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福建广播电视大学漳州分校奥鹏远程教育学习中心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陈志聪</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河源职业技术学院奥鹏远程教育学习中心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杨夏敏</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河南信息工程学校奥鹏远程教育学习中心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王莹莹</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武汉市广播电视大学武昌区分校奥鹏远程教育学习中心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周鹏</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张亮亮</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南通市广播电视大学海安分校奥鹏远程教育学习中心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吉用余</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南通市广播电视大学海门分校奥鹏远程教育学习中心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龚钰铃</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南通市广播电视大学如皋市分校奥鹏远程</w:t>
            </w:r>
            <w:r w:rsidRPr="001962D7">
              <w:rPr>
                <w:rFonts w:ascii="仿宋" w:eastAsia="仿宋" w:hAnsi="仿宋" w:cs="宋体" w:hint="eastAsia"/>
                <w:color w:val="000000"/>
                <w:kern w:val="0"/>
                <w:sz w:val="32"/>
                <w:szCs w:val="32"/>
              </w:rPr>
              <w:lastRenderedPageBreak/>
              <w:t>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周玉艳</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张楠</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石海南</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许应兵</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江苏广播电视大学通州学院奥鹏远程教育学习中心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赵雅玲</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盐城市广播电视大学奥鹏远程教育学习中心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唐吴迪</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江苏广播电视大学江都学院奥鹏远程教育学习中心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王翔鸣</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大连理工大学现代远程教育昆明五华智源培训学校学习中心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孔都</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杨家兴</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辛雯</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郑美玲</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李培铭</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王静秋</w:t>
            </w:r>
            <w:bookmarkStart w:id="0" w:name="_GoBack"/>
            <w:bookmarkEnd w:id="0"/>
            <w:r w:rsidRPr="001962D7">
              <w:rPr>
                <w:rFonts w:ascii="仿宋" w:eastAsia="仿宋" w:hAnsi="仿宋" w:cs="宋体" w:hint="eastAsia"/>
                <w:color w:val="000000"/>
                <w:kern w:val="0"/>
                <w:sz w:val="32"/>
                <w:szCs w:val="32"/>
              </w:rPr>
              <w:t>子</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杨胜垒</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本溪广播电视大学奥鹏远程教育学习中心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张红婷</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沈阳广播电视大学奥鹏远程教育学习中心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付红晨</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大连理工大学网络教育南昌信雅培训学校学习中心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刘微微</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许圆圆</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邓博文</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章汉驰</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杨毅</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张宝良</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内蒙古巴彦淖尔市广播电视大学奥鹏远程教育学习中心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周居正</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包头广播电视大学奥鹏远程教育学习中心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王震宇</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lastRenderedPageBreak/>
              <w:t>呼和浩特市广播电视大学奥鹏远程教育学习中心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左小龙</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白音塔拉</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常永荣</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朱惠惠</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kern w:val="0"/>
                <w:sz w:val="32"/>
                <w:szCs w:val="32"/>
              </w:rPr>
            </w:pPr>
            <w:r w:rsidRPr="001962D7">
              <w:rPr>
                <w:rFonts w:ascii="仿宋" w:eastAsia="仿宋" w:hAnsi="仿宋" w:cs="宋体" w:hint="eastAsia"/>
                <w:kern w:val="0"/>
                <w:sz w:val="32"/>
                <w:szCs w:val="32"/>
              </w:rPr>
              <w:t>郝志文</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kern w:val="0"/>
                <w:sz w:val="32"/>
                <w:szCs w:val="32"/>
              </w:rPr>
            </w:pPr>
            <w:r w:rsidRPr="001962D7">
              <w:rPr>
                <w:rFonts w:ascii="仿宋" w:eastAsia="仿宋" w:hAnsi="仿宋" w:cs="宋体" w:hint="eastAsia"/>
                <w:kern w:val="0"/>
                <w:sz w:val="32"/>
                <w:szCs w:val="32"/>
              </w:rPr>
              <w:t>李凯东</w:t>
            </w:r>
          </w:p>
        </w:tc>
      </w:tr>
      <w:tr w:rsidR="001962D7" w:rsidRPr="001962D7" w:rsidTr="001962D7">
        <w:trPr>
          <w:trHeight w:val="330"/>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王雷</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杨会良</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内蒙古呼伦贝尔市广播电视大学奥鹏远程教育学习中心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王劲松</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乌兰察布广播电视大学奥鹏远程教育学习中心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张昕</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青海广播电视大学奥鹏远程教育学习中心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邓德明</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段超</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厦门理工学院奥鹏远程教育学习中心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吴小洲</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临沂职业学院奥鹏远程教育学习中心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韩继飞</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山西广播电视大学公路系统分校奥鹏远程教育学习中心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张登攀</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陕西广播电视大学榆林市分校奥鹏远程教育学习中心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高源</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上海行健职业学院奥鹏远程教育学习中心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王献泽</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大连理工大学网络教育学院绍兴学习中心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杨文涛</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詹美娟</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肖晗</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372"/>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深圳市龙华新区龙华办事处成人文化技术学校奥鹏远程教育学习中心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郭奕真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大连理工大学现代远程教育石家庄学习中</w:t>
            </w:r>
            <w:r w:rsidRPr="001962D7">
              <w:rPr>
                <w:rFonts w:ascii="仿宋" w:eastAsia="仿宋" w:hAnsi="仿宋" w:cs="宋体" w:hint="eastAsia"/>
                <w:color w:val="000000"/>
                <w:kern w:val="0"/>
                <w:sz w:val="32"/>
                <w:szCs w:val="32"/>
              </w:rPr>
              <w:lastRenderedPageBreak/>
              <w:t>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乔亚辉</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杨飞</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钱星辰</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杨小路</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赵永军</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宁立君</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闫小星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372"/>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新疆阜康市电大工作站奥鹏远程教育学习中心</w:t>
            </w:r>
          </w:p>
        </w:tc>
        <w:tc>
          <w:tcPr>
            <w:tcW w:w="1275"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岳文举</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大连理工大学现代远程教育邢台学习中心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王捷</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朱梦瑶</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吕鑫羿</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大连理工大学现代远程教育烟台汽车工程职业学院学习中心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孟鹏</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烟台市芝罘区幸福职业培训学校奥鹏远程教育学习中心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陈思玉</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曲靖市麒麟区兴源职业技术学校奥鹏远程教育学习中心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刘双全</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浙江广播电视大学海宁学院奥鹏远程教育学习中心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顾挺</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浙江广播电视大学海盐学院奥鹏远程教育学习中心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刘建祯</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金华广播电视大学奥鹏远程教育学习中心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徐建</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浙江广播电视大学龙游分校奥鹏远程教育学习中心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徐露</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张玉萍</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宁波广播电视大学象山分校奥鹏远程教育</w:t>
            </w:r>
            <w:r w:rsidRPr="001962D7">
              <w:rPr>
                <w:rFonts w:ascii="仿宋" w:eastAsia="仿宋" w:hAnsi="仿宋" w:cs="宋体" w:hint="eastAsia"/>
                <w:color w:val="000000"/>
                <w:kern w:val="0"/>
                <w:sz w:val="32"/>
                <w:szCs w:val="32"/>
              </w:rPr>
              <w:lastRenderedPageBreak/>
              <w:t>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蒋海平</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周永建</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瑞安城市学院奥鹏远程教育学习中心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吴瑞东</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浙江广播电视大学三门学院奥鹏远程教育学习中心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王画玫</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温州广播电视大学奥鹏远程教育学习中心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蒋伟</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张双双</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浙江广播电视大学萧山学院奥鹏远程教育学习中心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徐丽群</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浙江广播电视大学永嘉学院奥鹏远程教育学习中心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盛少锚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舟山广播电视大学奥鹏远程教育学习中心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王文武</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周海军</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重庆涪陵广播电视大学奥鹏远程教育学习中心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杜佳垚</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重庆市万州广播电视大学奥鹏远程教育学习中心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吴杲</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刘放</w:t>
            </w:r>
          </w:p>
        </w:tc>
      </w:tr>
      <w:tr w:rsidR="001962D7" w:rsidRPr="001962D7" w:rsidTr="001962D7">
        <w:trPr>
          <w:trHeight w:val="285"/>
        </w:trPr>
        <w:tc>
          <w:tcPr>
            <w:tcW w:w="609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胡茜</w:t>
            </w:r>
          </w:p>
        </w:tc>
        <w:tc>
          <w:tcPr>
            <w:tcW w:w="1560"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bl>
    <w:p w:rsidR="00FC5435" w:rsidRDefault="00FC5435" w:rsidP="000A2DC0">
      <w:pPr>
        <w:spacing w:line="620" w:lineRule="exact"/>
        <w:ind w:left="5301" w:hangingChars="1650" w:hanging="5301"/>
        <w:jc w:val="left"/>
        <w:rPr>
          <w:rFonts w:ascii="仿宋" w:eastAsia="仿宋" w:hAnsi="仿宋"/>
          <w:b/>
          <w:sz w:val="32"/>
          <w:szCs w:val="32"/>
        </w:rPr>
      </w:pPr>
      <w:r w:rsidRPr="00282D3E">
        <w:rPr>
          <w:rFonts w:ascii="仿宋" w:eastAsia="仿宋" w:hAnsi="仿宋" w:hint="eastAsia"/>
          <w:b/>
          <w:sz w:val="32"/>
          <w:szCs w:val="32"/>
        </w:rPr>
        <w:t>二、20</w:t>
      </w:r>
      <w:r w:rsidR="00CA0122">
        <w:rPr>
          <w:rFonts w:ascii="仿宋" w:eastAsia="仿宋" w:hAnsi="仿宋" w:hint="eastAsia"/>
          <w:b/>
          <w:sz w:val="32"/>
          <w:szCs w:val="32"/>
        </w:rPr>
        <w:t>20</w:t>
      </w:r>
      <w:r w:rsidR="001A37B1">
        <w:rPr>
          <w:rFonts w:ascii="仿宋" w:eastAsia="仿宋" w:hAnsi="仿宋" w:hint="eastAsia"/>
          <w:b/>
          <w:sz w:val="32"/>
          <w:szCs w:val="32"/>
        </w:rPr>
        <w:t>年</w:t>
      </w:r>
      <w:r w:rsidR="00745EA2">
        <w:rPr>
          <w:rFonts w:ascii="仿宋" w:eastAsia="仿宋" w:hAnsi="仿宋" w:hint="eastAsia"/>
          <w:b/>
          <w:sz w:val="32"/>
          <w:szCs w:val="32"/>
        </w:rPr>
        <w:t>上半</w:t>
      </w:r>
      <w:r w:rsidRPr="00282D3E">
        <w:rPr>
          <w:rFonts w:ascii="仿宋" w:eastAsia="仿宋" w:hAnsi="仿宋" w:hint="eastAsia"/>
          <w:b/>
          <w:sz w:val="32"/>
          <w:szCs w:val="32"/>
        </w:rPr>
        <w:t>年优秀毕业生</w:t>
      </w:r>
    </w:p>
    <w:tbl>
      <w:tblPr>
        <w:tblW w:w="8505" w:type="dxa"/>
        <w:tblInd w:w="108" w:type="dxa"/>
        <w:tblLook w:val="04A0" w:firstRow="1" w:lastRow="0" w:firstColumn="1" w:lastColumn="0" w:noHBand="0" w:noVBand="1"/>
      </w:tblPr>
      <w:tblGrid>
        <w:gridCol w:w="5954"/>
        <w:gridCol w:w="1276"/>
        <w:gridCol w:w="1275"/>
      </w:tblGrid>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安徽广播电视大学合肥分校奥鹏远程教育学习中心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曹福坤</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安徽广播电视大学六安分校舒城工作站奥鹏远程教育学习中心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方野</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安徽广播电视大学马鞍山分校奥鹏远程</w:t>
            </w:r>
            <w:r w:rsidRPr="001962D7">
              <w:rPr>
                <w:rFonts w:ascii="仿宋" w:eastAsia="仿宋" w:hAnsi="仿宋" w:cs="宋体" w:hint="eastAsia"/>
                <w:color w:val="000000"/>
                <w:kern w:val="0"/>
                <w:sz w:val="32"/>
                <w:szCs w:val="32"/>
              </w:rPr>
              <w:lastRenderedPageBreak/>
              <w:t>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夏广亮</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奥鹏远程教育北京朝阳学习中心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李仲飞</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奥鹏远程教育北京崇文学习中心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赵海洋</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奥鹏远程教育成都学习中心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王建学</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唐晶</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奥鹏远程教育福州学习中心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林嘉乐</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许晓林</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余文熙</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奥鹏远程教育广州学习中心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诸德华</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奥鹏远程教育贵阳学习中心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赵知鑫</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奥鹏远程教育哈尔滨学习中心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宋雪梅</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奥鹏远程教育杭州学习中心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张式景</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奥鹏远程教育济南学习中心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尹延敏</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奥鹏远程教育南京学习中心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邢道泽</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蔡明</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刘洋</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奥鹏远程教育宁波学习中心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董振坤</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奥鹏远程教育青岛学习中心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刘勋海</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张复明</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潘洪帅</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奥鹏远程教育上海学习中心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郑瑞洵</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王飞宇</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李先军</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徐绍胜</w:t>
            </w:r>
          </w:p>
        </w:tc>
      </w:tr>
      <w:tr w:rsidR="001962D7" w:rsidRPr="001962D7" w:rsidTr="001962D7">
        <w:trPr>
          <w:trHeight w:val="285"/>
        </w:trPr>
        <w:tc>
          <w:tcPr>
            <w:tcW w:w="5954" w:type="dxa"/>
            <w:tcBorders>
              <w:top w:val="nil"/>
              <w:left w:val="nil"/>
              <w:bottom w:val="nil"/>
              <w:right w:val="nil"/>
            </w:tcBorders>
            <w:shd w:val="clear" w:color="auto" w:fill="auto"/>
            <w:noWrap/>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奥鹏远程教育沈阳学习中心</w:t>
            </w:r>
          </w:p>
        </w:tc>
        <w:tc>
          <w:tcPr>
            <w:tcW w:w="1276" w:type="dxa"/>
            <w:tcBorders>
              <w:top w:val="nil"/>
              <w:left w:val="nil"/>
              <w:bottom w:val="nil"/>
              <w:right w:val="nil"/>
            </w:tcBorders>
            <w:shd w:val="clear" w:color="auto" w:fill="auto"/>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袁鹏</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奥鹏远程教育芜湖学习中心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刘克</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胡文强</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奥鹏远程教育西安学习中心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蔡少武</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路昌</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北京开放大学怀柔分校奥鹏远程教育学</w:t>
            </w:r>
            <w:r w:rsidRPr="001962D7">
              <w:rPr>
                <w:rFonts w:ascii="仿宋" w:eastAsia="仿宋" w:hAnsi="仿宋" w:cs="宋体" w:hint="eastAsia"/>
                <w:color w:val="000000"/>
                <w:kern w:val="0"/>
                <w:sz w:val="32"/>
                <w:szCs w:val="32"/>
              </w:rPr>
              <w:lastRenderedPageBreak/>
              <w:t>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吴艳云</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常州开放大学奥鹏远程教育学习中心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陈士川</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大连理工大学现代远程教育东营学习中心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张志强</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王如华</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刘玉琪</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鲁菲</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王婷婷</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大连理工大学现代远程教育盘锦学习中心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王阳</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大连理工大学现代远程教育深圳研究院学习中心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陈俊波</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周娟</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吴瑞枝</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大连理工大学网络教育学院直属学习中心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罗丹丹</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福建广播电视大学宁德分校奥鹏远程教育学习中心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缪玉梅</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大连理工大学现代远程教育福建邵武市求索文化培训学校学习中心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余建新</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邓俊敏</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饶跃剑</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福建广播电视大学尤溪工作站奥鹏远程教育学习中心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朱有凤</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广东省兴宁市广播电视大学奥鹏远程教育学习中心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李宇珊</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lastRenderedPageBreak/>
              <w:t>汉台区奥鹏远程教育培训学校奥鹏远程教育学习中心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杨昌俊</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河南信息工程学校奥鹏远程教育学习中心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王荣昌</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许昌广播电视大学奥鹏远程教育学习中心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孙颖</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连云港广播电视大学赣榆分校奥鹏远程教育学习中心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王尧尧</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南通市广播电视大学海门分校奥鹏远程教育学习中心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徐冰心</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南通市广播电视大学如皋市分校奥鹏远程教育学习中心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冒敏</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周春晴</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盐城市广播电视大学奥鹏远程教育学习中心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邓荣</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扬州市广播电视大学宝应分校奥鹏远程教育学习中心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张莉莉</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辽宁广播电视大学丹东分校奥鹏远程教育学习中心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孙键庚</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372"/>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辽宁广播电视大学葫芦岛分校奥鹏远程教育学习中心</w:t>
            </w:r>
          </w:p>
        </w:tc>
        <w:tc>
          <w:tcPr>
            <w:tcW w:w="1276"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汪辉</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辽宁广播电视大学奥鹏远程教育学习中心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高明</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lastRenderedPageBreak/>
              <w:t>大连理工大学网络教育南昌信雅培训学校学习中心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胡天文</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应礼华</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内蒙古广播电视大学奥鹏远程教育学习中心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张明明</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呼和浩特市广播电视大学奥鹏远程教育学习中心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刘爱</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乌兰察布广播电视大学奥鹏远程教育学习中心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王若曦</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青海广播电视大学奥鹏远程教育学习中心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李万荣</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临沂职业学院奥鹏远程教育学习中心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陈星</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342"/>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山东省商务厅培训中心奥鹏远程教育学习中心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刘堂坤</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山西广播电视大学公路系统分校奥鹏远程教育学习中心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吴志慧</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372"/>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陕西广播电视大学延安分校奥鹏远程教育学习中心</w:t>
            </w:r>
          </w:p>
        </w:tc>
        <w:tc>
          <w:tcPr>
            <w:tcW w:w="1276"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刘小婧</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大连理工大学网络教育学院绍兴学习中心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傅秀珍</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冯杰</w:t>
            </w:r>
          </w:p>
        </w:tc>
      </w:tr>
      <w:tr w:rsidR="001962D7" w:rsidRPr="001962D7" w:rsidTr="001962D7">
        <w:trPr>
          <w:trHeight w:val="372"/>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深圳市龙华新区龙华办事处成人文化技术学校奥鹏远程教育学习中心</w:t>
            </w:r>
          </w:p>
        </w:tc>
        <w:tc>
          <w:tcPr>
            <w:tcW w:w="1276"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李小聪</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大连理工大学现代远程教育石家庄学习</w:t>
            </w:r>
            <w:r w:rsidRPr="001962D7">
              <w:rPr>
                <w:rFonts w:ascii="仿宋" w:eastAsia="仿宋" w:hAnsi="仿宋" w:cs="宋体" w:hint="eastAsia"/>
                <w:color w:val="000000"/>
                <w:kern w:val="0"/>
                <w:sz w:val="32"/>
                <w:szCs w:val="32"/>
              </w:rPr>
              <w:lastRenderedPageBreak/>
              <w:t>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唐志杰</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盛文杰</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路改利</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贾萍</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白斌珂</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新疆巴音郭楞蒙古自治州广播电视大学奥鹏远程教育学习中心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赵贤宗</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409"/>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新疆阜康市电大工作站奥鹏远程教育学习中心</w:t>
            </w:r>
          </w:p>
        </w:tc>
        <w:tc>
          <w:tcPr>
            <w:tcW w:w="1276" w:type="dxa"/>
            <w:tcBorders>
              <w:top w:val="nil"/>
              <w:left w:val="nil"/>
              <w:bottom w:val="nil"/>
              <w:right w:val="nil"/>
            </w:tcBorders>
            <w:shd w:val="clear" w:color="auto" w:fill="auto"/>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杨斌</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大连理工大学现代远程教育邢台学习中心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李金豪</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高明星</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烟台市芝罘区幸福职业培训学校奥鹏远程教育学习中心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孟阳阳</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浙江广播电视大学海宁学院奥鹏远程教育学习中心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马俊</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浙江广播电视大学海盐学院奥鹏远程教育学习中心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程娟娟</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湖州广播电视大学奥鹏远程教育学习中心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朱奇琪</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金华广播电视大学奥鹏远程教育学习中心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沈良兴</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宁波广播电视大学奉化分校奥鹏远程教育学习中心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童裕芳</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宁波广播电视大学象山分校奥鹏远程教</w:t>
            </w:r>
            <w:r w:rsidRPr="001962D7">
              <w:rPr>
                <w:rFonts w:ascii="仿宋" w:eastAsia="仿宋" w:hAnsi="仿宋" w:cs="宋体" w:hint="eastAsia"/>
                <w:color w:val="000000"/>
                <w:kern w:val="0"/>
                <w:sz w:val="32"/>
                <w:szCs w:val="32"/>
              </w:rPr>
              <w:lastRenderedPageBreak/>
              <w:t>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lastRenderedPageBreak/>
              <w:t>郑尤佳</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浙江广播电视大学三门学院奥鹏远程教育学习中心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李卓成</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舟山广播电视大学奥鹏远程教育学习中心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袁燕娜</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重庆广播电视大学垫江分校奥鹏远程教育学习中心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高浩</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重庆涪陵广播电视大学奥鹏远程教育学习中心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左腾</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李享享</w:t>
            </w: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重庆广播电视大学南岸分校奥鹏远程教育学习中心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陈治忠</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重庆市万州广播电视大学奥鹏远程教育学习中心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余慧宁</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r w:rsidR="001962D7" w:rsidRPr="001962D7" w:rsidTr="001962D7">
        <w:trPr>
          <w:trHeight w:val="285"/>
        </w:trPr>
        <w:tc>
          <w:tcPr>
            <w:tcW w:w="5954"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color w:val="000000"/>
                <w:kern w:val="0"/>
                <w:sz w:val="32"/>
                <w:szCs w:val="32"/>
              </w:rPr>
            </w:pPr>
            <w:r w:rsidRPr="001962D7">
              <w:rPr>
                <w:rFonts w:ascii="仿宋" w:eastAsia="仿宋" w:hAnsi="仿宋" w:cs="宋体" w:hint="eastAsia"/>
                <w:color w:val="000000"/>
                <w:kern w:val="0"/>
                <w:sz w:val="32"/>
                <w:szCs w:val="32"/>
              </w:rPr>
              <w:t>重庆市永川广播电视大学奥鹏远程教育学习中心</w:t>
            </w:r>
          </w:p>
        </w:tc>
        <w:tc>
          <w:tcPr>
            <w:tcW w:w="1276"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r w:rsidRPr="001962D7">
              <w:rPr>
                <w:rFonts w:ascii="仿宋" w:eastAsia="仿宋" w:hAnsi="仿宋" w:cs="宋体" w:hint="eastAsia"/>
                <w:color w:val="000000"/>
                <w:kern w:val="0"/>
                <w:sz w:val="32"/>
                <w:szCs w:val="32"/>
              </w:rPr>
              <w:t>黄磊</w:t>
            </w:r>
          </w:p>
        </w:tc>
        <w:tc>
          <w:tcPr>
            <w:tcW w:w="1275" w:type="dxa"/>
            <w:tcBorders>
              <w:top w:val="nil"/>
              <w:left w:val="nil"/>
              <w:bottom w:val="nil"/>
              <w:right w:val="nil"/>
            </w:tcBorders>
            <w:shd w:val="clear" w:color="auto" w:fill="auto"/>
            <w:noWrap/>
            <w:vAlign w:val="center"/>
            <w:hideMark/>
          </w:tcPr>
          <w:p w:rsidR="001962D7" w:rsidRPr="001962D7" w:rsidRDefault="001962D7" w:rsidP="001962D7">
            <w:pPr>
              <w:widowControl/>
              <w:jc w:val="left"/>
              <w:rPr>
                <w:rFonts w:ascii="仿宋" w:eastAsia="仿宋" w:hAnsi="仿宋" w:cs="宋体" w:hint="eastAsia"/>
                <w:color w:val="000000"/>
                <w:kern w:val="0"/>
                <w:sz w:val="32"/>
                <w:szCs w:val="32"/>
              </w:rPr>
            </w:pPr>
          </w:p>
        </w:tc>
      </w:tr>
    </w:tbl>
    <w:p w:rsidR="001962D7" w:rsidRPr="001962D7" w:rsidRDefault="001962D7" w:rsidP="001962D7">
      <w:pPr>
        <w:adjustRightInd w:val="0"/>
        <w:snapToGrid w:val="0"/>
        <w:spacing w:line="560" w:lineRule="exact"/>
        <w:rPr>
          <w:rFonts w:ascii="仿宋_GB2312" w:eastAsia="仿宋_GB2312"/>
          <w:sz w:val="32"/>
          <w:szCs w:val="32"/>
        </w:rPr>
      </w:pPr>
    </w:p>
    <w:p w:rsidR="00E93DCB" w:rsidRPr="00C941F1" w:rsidRDefault="00E93DCB" w:rsidP="00E93DCB">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联 系 人：</w:t>
      </w:r>
      <w:r>
        <w:rPr>
          <w:rFonts w:ascii="仿宋_GB2312" w:eastAsia="仿宋_GB2312" w:hint="eastAsia"/>
          <w:sz w:val="32"/>
          <w:szCs w:val="32"/>
        </w:rPr>
        <w:t>周 楠</w:t>
      </w:r>
    </w:p>
    <w:p w:rsidR="00E93DCB" w:rsidRPr="00C941F1" w:rsidRDefault="00E93DCB" w:rsidP="00E93DCB">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联系电话：0411-</w:t>
      </w:r>
      <w:r>
        <w:rPr>
          <w:rFonts w:ascii="仿宋_GB2312" w:eastAsia="仿宋_GB2312" w:hint="eastAsia"/>
          <w:sz w:val="32"/>
          <w:szCs w:val="32"/>
        </w:rPr>
        <w:t>83643876</w:t>
      </w:r>
    </w:p>
    <w:p w:rsidR="00E0434C" w:rsidRDefault="00E93DCB" w:rsidP="00E93DCB">
      <w:pPr>
        <w:spacing w:line="560" w:lineRule="exact"/>
        <w:ind w:firstLineChars="200" w:firstLine="640"/>
        <w:rPr>
          <w:rFonts w:ascii="宋体" w:hAnsi="宋体"/>
          <w:sz w:val="32"/>
          <w:szCs w:val="32"/>
        </w:rPr>
      </w:pPr>
      <w:r w:rsidRPr="00C941F1">
        <w:rPr>
          <w:rFonts w:ascii="仿宋_GB2312" w:eastAsia="仿宋_GB2312" w:hint="eastAsia"/>
          <w:sz w:val="32"/>
          <w:szCs w:val="32"/>
        </w:rPr>
        <w:t>电子邮箱：</w:t>
      </w:r>
      <w:hyperlink r:id="rId8" w:history="1">
        <w:r w:rsidRPr="00F07340">
          <w:rPr>
            <w:rStyle w:val="a7"/>
            <w:rFonts w:ascii="宋体" w:hAnsi="宋体" w:hint="eastAsia"/>
            <w:sz w:val="32"/>
            <w:szCs w:val="32"/>
          </w:rPr>
          <w:t>distant4@dlut.edu.cn</w:t>
        </w:r>
      </w:hyperlink>
    </w:p>
    <w:p w:rsidR="00E93DCB" w:rsidRDefault="00E93DCB" w:rsidP="00E93DCB">
      <w:pPr>
        <w:spacing w:line="560" w:lineRule="exact"/>
        <w:ind w:firstLineChars="200" w:firstLine="600"/>
        <w:rPr>
          <w:rFonts w:ascii="仿宋" w:eastAsia="仿宋" w:hAnsi="仿宋"/>
          <w:sz w:val="30"/>
          <w:szCs w:val="30"/>
        </w:rPr>
      </w:pPr>
    </w:p>
    <w:p w:rsidR="00C317CE" w:rsidRPr="00975471" w:rsidRDefault="00C317CE" w:rsidP="00E93DCB">
      <w:pPr>
        <w:spacing w:line="560" w:lineRule="exact"/>
        <w:ind w:firstLineChars="200" w:firstLine="600"/>
        <w:rPr>
          <w:rFonts w:ascii="仿宋" w:eastAsia="仿宋" w:hAnsi="仿宋"/>
          <w:sz w:val="30"/>
          <w:szCs w:val="30"/>
        </w:rPr>
      </w:pPr>
    </w:p>
    <w:p w:rsidR="00BF1484" w:rsidRPr="001F652E" w:rsidRDefault="00BF1484" w:rsidP="009D54AF">
      <w:pPr>
        <w:spacing w:line="560" w:lineRule="exact"/>
        <w:ind w:firstLineChars="1050" w:firstLine="3360"/>
        <w:rPr>
          <w:rFonts w:ascii="仿宋" w:eastAsia="仿宋" w:hAnsi="仿宋"/>
          <w:sz w:val="32"/>
          <w:szCs w:val="32"/>
        </w:rPr>
      </w:pPr>
      <w:r w:rsidRPr="001F652E">
        <w:rPr>
          <w:rFonts w:ascii="仿宋" w:eastAsia="仿宋" w:hAnsi="仿宋" w:hint="eastAsia"/>
          <w:sz w:val="32"/>
          <w:szCs w:val="32"/>
        </w:rPr>
        <w:t>大连理工大学远程与继续教育学院</w:t>
      </w:r>
    </w:p>
    <w:p w:rsidR="00BF1484" w:rsidRPr="00E93DCB" w:rsidRDefault="00CA0122" w:rsidP="00E93DCB">
      <w:pPr>
        <w:spacing w:line="560" w:lineRule="exact"/>
        <w:ind w:firstLineChars="1300" w:firstLine="4160"/>
        <w:rPr>
          <w:rFonts w:ascii="仿宋" w:eastAsia="仿宋" w:hAnsi="仿宋" w:cs="宋体"/>
          <w:sz w:val="32"/>
          <w:szCs w:val="32"/>
        </w:rPr>
      </w:pPr>
      <w:r>
        <w:rPr>
          <w:rFonts w:ascii="仿宋" w:eastAsia="仿宋" w:hAnsi="仿宋" w:hint="eastAsia"/>
          <w:sz w:val="32"/>
          <w:szCs w:val="32"/>
        </w:rPr>
        <w:t>二〇二〇</w:t>
      </w:r>
      <w:r w:rsidR="006D7A48">
        <w:rPr>
          <w:rFonts w:ascii="仿宋" w:eastAsia="仿宋" w:hAnsi="仿宋" w:hint="eastAsia"/>
          <w:sz w:val="32"/>
          <w:szCs w:val="32"/>
        </w:rPr>
        <w:t>年六月二十八</w:t>
      </w:r>
      <w:r w:rsidR="00BF1484" w:rsidRPr="001F652E">
        <w:rPr>
          <w:rFonts w:ascii="仿宋" w:eastAsia="仿宋" w:hAnsi="仿宋" w:hint="eastAsia"/>
          <w:sz w:val="32"/>
          <w:szCs w:val="32"/>
        </w:rPr>
        <w:t>日</w:t>
      </w:r>
    </w:p>
    <w:sectPr w:rsidR="00BF1484" w:rsidRPr="00E93DCB" w:rsidSect="00B63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72" w:rsidRDefault="00876E72" w:rsidP="00B142C7">
      <w:r>
        <w:separator/>
      </w:r>
    </w:p>
  </w:endnote>
  <w:endnote w:type="continuationSeparator" w:id="0">
    <w:p w:rsidR="00876E72" w:rsidRDefault="00876E72" w:rsidP="00B1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72" w:rsidRDefault="00876E72" w:rsidP="00B142C7">
      <w:r>
        <w:separator/>
      </w:r>
    </w:p>
  </w:footnote>
  <w:footnote w:type="continuationSeparator" w:id="0">
    <w:p w:rsidR="00876E72" w:rsidRDefault="00876E72" w:rsidP="00B1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0092"/>
    <w:multiLevelType w:val="hybridMultilevel"/>
    <w:tmpl w:val="E6AABB0E"/>
    <w:lvl w:ilvl="0" w:tplc="9030F03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343A"/>
    <w:rsid w:val="00007CB1"/>
    <w:rsid w:val="000142D8"/>
    <w:rsid w:val="00015109"/>
    <w:rsid w:val="00021BA1"/>
    <w:rsid w:val="000257B7"/>
    <w:rsid w:val="0002666F"/>
    <w:rsid w:val="00026C3E"/>
    <w:rsid w:val="0004606F"/>
    <w:rsid w:val="000524CF"/>
    <w:rsid w:val="00061D54"/>
    <w:rsid w:val="00066824"/>
    <w:rsid w:val="0006703A"/>
    <w:rsid w:val="0007176B"/>
    <w:rsid w:val="00080C62"/>
    <w:rsid w:val="00085177"/>
    <w:rsid w:val="000A2DC0"/>
    <w:rsid w:val="000B783D"/>
    <w:rsid w:val="00125CB1"/>
    <w:rsid w:val="001276EF"/>
    <w:rsid w:val="001524E1"/>
    <w:rsid w:val="00156CF7"/>
    <w:rsid w:val="0016080E"/>
    <w:rsid w:val="001616D0"/>
    <w:rsid w:val="001654FC"/>
    <w:rsid w:val="0017658F"/>
    <w:rsid w:val="00183DE8"/>
    <w:rsid w:val="001871F3"/>
    <w:rsid w:val="001962D7"/>
    <w:rsid w:val="001A37B1"/>
    <w:rsid w:val="001B1232"/>
    <w:rsid w:val="001B696E"/>
    <w:rsid w:val="001D504E"/>
    <w:rsid w:val="001E0434"/>
    <w:rsid w:val="001E6CAC"/>
    <w:rsid w:val="00207EF4"/>
    <w:rsid w:val="002312F3"/>
    <w:rsid w:val="00235460"/>
    <w:rsid w:val="00251545"/>
    <w:rsid w:val="002638B7"/>
    <w:rsid w:val="00273E88"/>
    <w:rsid w:val="00277EF6"/>
    <w:rsid w:val="00282D3E"/>
    <w:rsid w:val="002842ED"/>
    <w:rsid w:val="00296BCB"/>
    <w:rsid w:val="002A4CB9"/>
    <w:rsid w:val="002B151B"/>
    <w:rsid w:val="002B31FB"/>
    <w:rsid w:val="002C5249"/>
    <w:rsid w:val="002D041B"/>
    <w:rsid w:val="00302CBC"/>
    <w:rsid w:val="00315530"/>
    <w:rsid w:val="003208F0"/>
    <w:rsid w:val="00342F35"/>
    <w:rsid w:val="0035471E"/>
    <w:rsid w:val="00357398"/>
    <w:rsid w:val="00364DC0"/>
    <w:rsid w:val="003667A0"/>
    <w:rsid w:val="00367647"/>
    <w:rsid w:val="00381CF0"/>
    <w:rsid w:val="003B343A"/>
    <w:rsid w:val="003D1AA1"/>
    <w:rsid w:val="003D2508"/>
    <w:rsid w:val="003D6F04"/>
    <w:rsid w:val="003E37A3"/>
    <w:rsid w:val="003E7732"/>
    <w:rsid w:val="004028A5"/>
    <w:rsid w:val="0041748F"/>
    <w:rsid w:val="00436AFF"/>
    <w:rsid w:val="0044622E"/>
    <w:rsid w:val="00450D5C"/>
    <w:rsid w:val="00453BC1"/>
    <w:rsid w:val="0045487C"/>
    <w:rsid w:val="00472243"/>
    <w:rsid w:val="00495C03"/>
    <w:rsid w:val="004B29B1"/>
    <w:rsid w:val="004C4048"/>
    <w:rsid w:val="004C67ED"/>
    <w:rsid w:val="004E4948"/>
    <w:rsid w:val="00502980"/>
    <w:rsid w:val="00507E19"/>
    <w:rsid w:val="00541A6C"/>
    <w:rsid w:val="00550470"/>
    <w:rsid w:val="00566564"/>
    <w:rsid w:val="00581A7D"/>
    <w:rsid w:val="005845F5"/>
    <w:rsid w:val="00586EBF"/>
    <w:rsid w:val="00594E93"/>
    <w:rsid w:val="00596C56"/>
    <w:rsid w:val="005B55C3"/>
    <w:rsid w:val="005B72D6"/>
    <w:rsid w:val="005B78D8"/>
    <w:rsid w:val="005D32C2"/>
    <w:rsid w:val="005E035D"/>
    <w:rsid w:val="005E0492"/>
    <w:rsid w:val="005E5624"/>
    <w:rsid w:val="00612270"/>
    <w:rsid w:val="00624058"/>
    <w:rsid w:val="00634710"/>
    <w:rsid w:val="00644492"/>
    <w:rsid w:val="00657316"/>
    <w:rsid w:val="006622FB"/>
    <w:rsid w:val="00663682"/>
    <w:rsid w:val="006644D7"/>
    <w:rsid w:val="0067046C"/>
    <w:rsid w:val="00672929"/>
    <w:rsid w:val="00672DE3"/>
    <w:rsid w:val="00677CFD"/>
    <w:rsid w:val="00687171"/>
    <w:rsid w:val="006A39E2"/>
    <w:rsid w:val="006B457B"/>
    <w:rsid w:val="006D2428"/>
    <w:rsid w:val="006D4165"/>
    <w:rsid w:val="006D7A48"/>
    <w:rsid w:val="006E285F"/>
    <w:rsid w:val="006E7C0C"/>
    <w:rsid w:val="00734B9E"/>
    <w:rsid w:val="00744808"/>
    <w:rsid w:val="00745EA2"/>
    <w:rsid w:val="007470FC"/>
    <w:rsid w:val="007527B9"/>
    <w:rsid w:val="00765211"/>
    <w:rsid w:val="00765D34"/>
    <w:rsid w:val="00773927"/>
    <w:rsid w:val="00787F69"/>
    <w:rsid w:val="007901F1"/>
    <w:rsid w:val="00793B79"/>
    <w:rsid w:val="00796F03"/>
    <w:rsid w:val="007A2B3A"/>
    <w:rsid w:val="007E2D3C"/>
    <w:rsid w:val="007E3AE3"/>
    <w:rsid w:val="007E424B"/>
    <w:rsid w:val="007F0D8B"/>
    <w:rsid w:val="007F5FA1"/>
    <w:rsid w:val="00811D66"/>
    <w:rsid w:val="008246CD"/>
    <w:rsid w:val="00850CF6"/>
    <w:rsid w:val="008617E9"/>
    <w:rsid w:val="008742B6"/>
    <w:rsid w:val="00876E72"/>
    <w:rsid w:val="0089045B"/>
    <w:rsid w:val="0089693F"/>
    <w:rsid w:val="00897DA2"/>
    <w:rsid w:val="008A1F88"/>
    <w:rsid w:val="008A30C7"/>
    <w:rsid w:val="008D3E85"/>
    <w:rsid w:val="008D588D"/>
    <w:rsid w:val="008D784D"/>
    <w:rsid w:val="008E2E6E"/>
    <w:rsid w:val="008E7521"/>
    <w:rsid w:val="008F0FDB"/>
    <w:rsid w:val="008F62AF"/>
    <w:rsid w:val="00922A72"/>
    <w:rsid w:val="00923725"/>
    <w:rsid w:val="00943CB1"/>
    <w:rsid w:val="009520FE"/>
    <w:rsid w:val="009577E2"/>
    <w:rsid w:val="00960736"/>
    <w:rsid w:val="00962C25"/>
    <w:rsid w:val="0097238E"/>
    <w:rsid w:val="00975471"/>
    <w:rsid w:val="009807C8"/>
    <w:rsid w:val="0098511A"/>
    <w:rsid w:val="009954FA"/>
    <w:rsid w:val="009A1EC6"/>
    <w:rsid w:val="009D1815"/>
    <w:rsid w:val="009D358D"/>
    <w:rsid w:val="009D52F3"/>
    <w:rsid w:val="009D54AF"/>
    <w:rsid w:val="009E4C25"/>
    <w:rsid w:val="009E6C64"/>
    <w:rsid w:val="009F32F9"/>
    <w:rsid w:val="009F561C"/>
    <w:rsid w:val="00A02668"/>
    <w:rsid w:val="00A12D8B"/>
    <w:rsid w:val="00A16839"/>
    <w:rsid w:val="00A2121A"/>
    <w:rsid w:val="00A212DE"/>
    <w:rsid w:val="00A2782A"/>
    <w:rsid w:val="00A50314"/>
    <w:rsid w:val="00A524A5"/>
    <w:rsid w:val="00A62DCB"/>
    <w:rsid w:val="00A75939"/>
    <w:rsid w:val="00A91908"/>
    <w:rsid w:val="00A92C9A"/>
    <w:rsid w:val="00AA10A5"/>
    <w:rsid w:val="00AA4976"/>
    <w:rsid w:val="00AB3369"/>
    <w:rsid w:val="00AB6A35"/>
    <w:rsid w:val="00AE2F76"/>
    <w:rsid w:val="00AE640D"/>
    <w:rsid w:val="00B04C44"/>
    <w:rsid w:val="00B142C7"/>
    <w:rsid w:val="00B31BD1"/>
    <w:rsid w:val="00B520E9"/>
    <w:rsid w:val="00B55986"/>
    <w:rsid w:val="00B55B2E"/>
    <w:rsid w:val="00B60095"/>
    <w:rsid w:val="00B638C6"/>
    <w:rsid w:val="00B65F3E"/>
    <w:rsid w:val="00B74F7C"/>
    <w:rsid w:val="00B85C93"/>
    <w:rsid w:val="00B9157B"/>
    <w:rsid w:val="00BA61F6"/>
    <w:rsid w:val="00BB4D3C"/>
    <w:rsid w:val="00BF01F0"/>
    <w:rsid w:val="00BF1484"/>
    <w:rsid w:val="00BF4C78"/>
    <w:rsid w:val="00C114FA"/>
    <w:rsid w:val="00C20C76"/>
    <w:rsid w:val="00C25E13"/>
    <w:rsid w:val="00C317CE"/>
    <w:rsid w:val="00C4114F"/>
    <w:rsid w:val="00C43C6A"/>
    <w:rsid w:val="00C53959"/>
    <w:rsid w:val="00C53C50"/>
    <w:rsid w:val="00C60271"/>
    <w:rsid w:val="00C6445C"/>
    <w:rsid w:val="00C663EA"/>
    <w:rsid w:val="00C74CFF"/>
    <w:rsid w:val="00C84298"/>
    <w:rsid w:val="00CA0122"/>
    <w:rsid w:val="00CA5120"/>
    <w:rsid w:val="00CB1146"/>
    <w:rsid w:val="00CD2F6E"/>
    <w:rsid w:val="00CE7852"/>
    <w:rsid w:val="00CF68F8"/>
    <w:rsid w:val="00CF7657"/>
    <w:rsid w:val="00D14EE8"/>
    <w:rsid w:val="00D2242E"/>
    <w:rsid w:val="00D327FA"/>
    <w:rsid w:val="00D32F85"/>
    <w:rsid w:val="00D33C06"/>
    <w:rsid w:val="00D57C3C"/>
    <w:rsid w:val="00D65D95"/>
    <w:rsid w:val="00D7162D"/>
    <w:rsid w:val="00D72C6A"/>
    <w:rsid w:val="00D8096D"/>
    <w:rsid w:val="00D817F8"/>
    <w:rsid w:val="00DA2F57"/>
    <w:rsid w:val="00DA76E6"/>
    <w:rsid w:val="00DA7EC4"/>
    <w:rsid w:val="00DB065D"/>
    <w:rsid w:val="00DB3D0F"/>
    <w:rsid w:val="00DD0529"/>
    <w:rsid w:val="00E0434C"/>
    <w:rsid w:val="00E123D9"/>
    <w:rsid w:val="00E20912"/>
    <w:rsid w:val="00E40057"/>
    <w:rsid w:val="00E42615"/>
    <w:rsid w:val="00E73552"/>
    <w:rsid w:val="00E73C6D"/>
    <w:rsid w:val="00E90DE7"/>
    <w:rsid w:val="00E93DCB"/>
    <w:rsid w:val="00EA0816"/>
    <w:rsid w:val="00EA6CEF"/>
    <w:rsid w:val="00EC23E1"/>
    <w:rsid w:val="00EE088A"/>
    <w:rsid w:val="00EE45F9"/>
    <w:rsid w:val="00EE4F56"/>
    <w:rsid w:val="00EF044D"/>
    <w:rsid w:val="00EF6B84"/>
    <w:rsid w:val="00F10D3A"/>
    <w:rsid w:val="00F20BE5"/>
    <w:rsid w:val="00F27479"/>
    <w:rsid w:val="00F30E0D"/>
    <w:rsid w:val="00F31AA8"/>
    <w:rsid w:val="00F31C81"/>
    <w:rsid w:val="00F33AEC"/>
    <w:rsid w:val="00F34B45"/>
    <w:rsid w:val="00F36F9B"/>
    <w:rsid w:val="00F442B5"/>
    <w:rsid w:val="00F517A0"/>
    <w:rsid w:val="00F667AF"/>
    <w:rsid w:val="00F70C68"/>
    <w:rsid w:val="00F84A8F"/>
    <w:rsid w:val="00F8562E"/>
    <w:rsid w:val="00F92D1B"/>
    <w:rsid w:val="00F95DE0"/>
    <w:rsid w:val="00FC5435"/>
    <w:rsid w:val="00FC5615"/>
    <w:rsid w:val="00FC6D73"/>
    <w:rsid w:val="00FD0C58"/>
    <w:rsid w:val="00FE3534"/>
    <w:rsid w:val="00FE5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1AE8"/>
  <w15:docId w15:val="{3BEF7535-33EC-4F7D-A125-ADC9AB1B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42C7"/>
    <w:rPr>
      <w:sz w:val="18"/>
      <w:szCs w:val="18"/>
    </w:rPr>
  </w:style>
  <w:style w:type="paragraph" w:styleId="a5">
    <w:name w:val="footer"/>
    <w:basedOn w:val="a"/>
    <w:link w:val="a6"/>
    <w:uiPriority w:val="99"/>
    <w:unhideWhenUsed/>
    <w:rsid w:val="00B142C7"/>
    <w:pPr>
      <w:tabs>
        <w:tab w:val="center" w:pos="4153"/>
        <w:tab w:val="right" w:pos="8306"/>
      </w:tabs>
      <w:snapToGrid w:val="0"/>
      <w:jc w:val="left"/>
    </w:pPr>
    <w:rPr>
      <w:sz w:val="18"/>
      <w:szCs w:val="18"/>
    </w:rPr>
  </w:style>
  <w:style w:type="character" w:customStyle="1" w:styleId="a6">
    <w:name w:val="页脚 字符"/>
    <w:basedOn w:val="a0"/>
    <w:link w:val="a5"/>
    <w:uiPriority w:val="99"/>
    <w:rsid w:val="00B142C7"/>
    <w:rPr>
      <w:sz w:val="18"/>
      <w:szCs w:val="18"/>
    </w:rPr>
  </w:style>
  <w:style w:type="character" w:styleId="a7">
    <w:name w:val="Hyperlink"/>
    <w:basedOn w:val="a0"/>
    <w:uiPriority w:val="99"/>
    <w:unhideWhenUsed/>
    <w:rsid w:val="00E93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1210">
      <w:bodyDiv w:val="1"/>
      <w:marLeft w:val="0"/>
      <w:marRight w:val="0"/>
      <w:marTop w:val="0"/>
      <w:marBottom w:val="0"/>
      <w:divBdr>
        <w:top w:val="none" w:sz="0" w:space="0" w:color="auto"/>
        <w:left w:val="none" w:sz="0" w:space="0" w:color="auto"/>
        <w:bottom w:val="none" w:sz="0" w:space="0" w:color="auto"/>
        <w:right w:val="none" w:sz="0" w:space="0" w:color="auto"/>
      </w:divBdr>
    </w:div>
    <w:div w:id="186413510">
      <w:bodyDiv w:val="1"/>
      <w:marLeft w:val="0"/>
      <w:marRight w:val="0"/>
      <w:marTop w:val="0"/>
      <w:marBottom w:val="0"/>
      <w:divBdr>
        <w:top w:val="none" w:sz="0" w:space="0" w:color="auto"/>
        <w:left w:val="none" w:sz="0" w:space="0" w:color="auto"/>
        <w:bottom w:val="none" w:sz="0" w:space="0" w:color="auto"/>
        <w:right w:val="none" w:sz="0" w:space="0" w:color="auto"/>
      </w:divBdr>
    </w:div>
    <w:div w:id="269288649">
      <w:bodyDiv w:val="1"/>
      <w:marLeft w:val="0"/>
      <w:marRight w:val="0"/>
      <w:marTop w:val="0"/>
      <w:marBottom w:val="0"/>
      <w:divBdr>
        <w:top w:val="none" w:sz="0" w:space="0" w:color="auto"/>
        <w:left w:val="none" w:sz="0" w:space="0" w:color="auto"/>
        <w:bottom w:val="none" w:sz="0" w:space="0" w:color="auto"/>
        <w:right w:val="none" w:sz="0" w:space="0" w:color="auto"/>
      </w:divBdr>
    </w:div>
    <w:div w:id="301890528">
      <w:bodyDiv w:val="1"/>
      <w:marLeft w:val="0"/>
      <w:marRight w:val="0"/>
      <w:marTop w:val="0"/>
      <w:marBottom w:val="0"/>
      <w:divBdr>
        <w:top w:val="none" w:sz="0" w:space="0" w:color="auto"/>
        <w:left w:val="none" w:sz="0" w:space="0" w:color="auto"/>
        <w:bottom w:val="none" w:sz="0" w:space="0" w:color="auto"/>
        <w:right w:val="none" w:sz="0" w:space="0" w:color="auto"/>
      </w:divBdr>
    </w:div>
    <w:div w:id="499583527">
      <w:bodyDiv w:val="1"/>
      <w:marLeft w:val="0"/>
      <w:marRight w:val="0"/>
      <w:marTop w:val="0"/>
      <w:marBottom w:val="0"/>
      <w:divBdr>
        <w:top w:val="none" w:sz="0" w:space="0" w:color="auto"/>
        <w:left w:val="none" w:sz="0" w:space="0" w:color="auto"/>
        <w:bottom w:val="none" w:sz="0" w:space="0" w:color="auto"/>
        <w:right w:val="none" w:sz="0" w:space="0" w:color="auto"/>
      </w:divBdr>
    </w:div>
    <w:div w:id="625820566">
      <w:bodyDiv w:val="1"/>
      <w:marLeft w:val="0"/>
      <w:marRight w:val="0"/>
      <w:marTop w:val="0"/>
      <w:marBottom w:val="0"/>
      <w:divBdr>
        <w:top w:val="none" w:sz="0" w:space="0" w:color="auto"/>
        <w:left w:val="none" w:sz="0" w:space="0" w:color="auto"/>
        <w:bottom w:val="none" w:sz="0" w:space="0" w:color="auto"/>
        <w:right w:val="none" w:sz="0" w:space="0" w:color="auto"/>
      </w:divBdr>
    </w:div>
    <w:div w:id="631713258">
      <w:bodyDiv w:val="1"/>
      <w:marLeft w:val="0"/>
      <w:marRight w:val="0"/>
      <w:marTop w:val="0"/>
      <w:marBottom w:val="0"/>
      <w:divBdr>
        <w:top w:val="none" w:sz="0" w:space="0" w:color="auto"/>
        <w:left w:val="none" w:sz="0" w:space="0" w:color="auto"/>
        <w:bottom w:val="none" w:sz="0" w:space="0" w:color="auto"/>
        <w:right w:val="none" w:sz="0" w:space="0" w:color="auto"/>
      </w:divBdr>
    </w:div>
    <w:div w:id="710500081">
      <w:bodyDiv w:val="1"/>
      <w:marLeft w:val="0"/>
      <w:marRight w:val="0"/>
      <w:marTop w:val="0"/>
      <w:marBottom w:val="0"/>
      <w:divBdr>
        <w:top w:val="none" w:sz="0" w:space="0" w:color="auto"/>
        <w:left w:val="none" w:sz="0" w:space="0" w:color="auto"/>
        <w:bottom w:val="none" w:sz="0" w:space="0" w:color="auto"/>
        <w:right w:val="none" w:sz="0" w:space="0" w:color="auto"/>
      </w:divBdr>
    </w:div>
    <w:div w:id="803039150">
      <w:bodyDiv w:val="1"/>
      <w:marLeft w:val="0"/>
      <w:marRight w:val="0"/>
      <w:marTop w:val="0"/>
      <w:marBottom w:val="0"/>
      <w:divBdr>
        <w:top w:val="none" w:sz="0" w:space="0" w:color="auto"/>
        <w:left w:val="none" w:sz="0" w:space="0" w:color="auto"/>
        <w:bottom w:val="none" w:sz="0" w:space="0" w:color="auto"/>
        <w:right w:val="none" w:sz="0" w:space="0" w:color="auto"/>
      </w:divBdr>
    </w:div>
    <w:div w:id="932006373">
      <w:bodyDiv w:val="1"/>
      <w:marLeft w:val="0"/>
      <w:marRight w:val="0"/>
      <w:marTop w:val="0"/>
      <w:marBottom w:val="0"/>
      <w:divBdr>
        <w:top w:val="none" w:sz="0" w:space="0" w:color="auto"/>
        <w:left w:val="none" w:sz="0" w:space="0" w:color="auto"/>
        <w:bottom w:val="none" w:sz="0" w:space="0" w:color="auto"/>
        <w:right w:val="none" w:sz="0" w:space="0" w:color="auto"/>
      </w:divBdr>
    </w:div>
    <w:div w:id="955135290">
      <w:bodyDiv w:val="1"/>
      <w:marLeft w:val="0"/>
      <w:marRight w:val="0"/>
      <w:marTop w:val="0"/>
      <w:marBottom w:val="0"/>
      <w:divBdr>
        <w:top w:val="none" w:sz="0" w:space="0" w:color="auto"/>
        <w:left w:val="none" w:sz="0" w:space="0" w:color="auto"/>
        <w:bottom w:val="none" w:sz="0" w:space="0" w:color="auto"/>
        <w:right w:val="none" w:sz="0" w:space="0" w:color="auto"/>
      </w:divBdr>
    </w:div>
    <w:div w:id="1098403777">
      <w:bodyDiv w:val="1"/>
      <w:marLeft w:val="0"/>
      <w:marRight w:val="0"/>
      <w:marTop w:val="0"/>
      <w:marBottom w:val="0"/>
      <w:divBdr>
        <w:top w:val="none" w:sz="0" w:space="0" w:color="auto"/>
        <w:left w:val="none" w:sz="0" w:space="0" w:color="auto"/>
        <w:bottom w:val="none" w:sz="0" w:space="0" w:color="auto"/>
        <w:right w:val="none" w:sz="0" w:space="0" w:color="auto"/>
      </w:divBdr>
    </w:div>
    <w:div w:id="1142845758">
      <w:bodyDiv w:val="1"/>
      <w:marLeft w:val="0"/>
      <w:marRight w:val="0"/>
      <w:marTop w:val="0"/>
      <w:marBottom w:val="0"/>
      <w:divBdr>
        <w:top w:val="none" w:sz="0" w:space="0" w:color="auto"/>
        <w:left w:val="none" w:sz="0" w:space="0" w:color="auto"/>
        <w:bottom w:val="none" w:sz="0" w:space="0" w:color="auto"/>
        <w:right w:val="none" w:sz="0" w:space="0" w:color="auto"/>
      </w:divBdr>
    </w:div>
    <w:div w:id="1195508597">
      <w:bodyDiv w:val="1"/>
      <w:marLeft w:val="0"/>
      <w:marRight w:val="0"/>
      <w:marTop w:val="0"/>
      <w:marBottom w:val="0"/>
      <w:divBdr>
        <w:top w:val="none" w:sz="0" w:space="0" w:color="auto"/>
        <w:left w:val="none" w:sz="0" w:space="0" w:color="auto"/>
        <w:bottom w:val="none" w:sz="0" w:space="0" w:color="auto"/>
        <w:right w:val="none" w:sz="0" w:space="0" w:color="auto"/>
      </w:divBdr>
    </w:div>
    <w:div w:id="1206796938">
      <w:bodyDiv w:val="1"/>
      <w:marLeft w:val="0"/>
      <w:marRight w:val="0"/>
      <w:marTop w:val="0"/>
      <w:marBottom w:val="0"/>
      <w:divBdr>
        <w:top w:val="none" w:sz="0" w:space="0" w:color="auto"/>
        <w:left w:val="none" w:sz="0" w:space="0" w:color="auto"/>
        <w:bottom w:val="none" w:sz="0" w:space="0" w:color="auto"/>
        <w:right w:val="none" w:sz="0" w:space="0" w:color="auto"/>
      </w:divBdr>
    </w:div>
    <w:div w:id="1369139978">
      <w:bodyDiv w:val="1"/>
      <w:marLeft w:val="0"/>
      <w:marRight w:val="0"/>
      <w:marTop w:val="0"/>
      <w:marBottom w:val="0"/>
      <w:divBdr>
        <w:top w:val="none" w:sz="0" w:space="0" w:color="auto"/>
        <w:left w:val="none" w:sz="0" w:space="0" w:color="auto"/>
        <w:bottom w:val="none" w:sz="0" w:space="0" w:color="auto"/>
        <w:right w:val="none" w:sz="0" w:space="0" w:color="auto"/>
      </w:divBdr>
    </w:div>
    <w:div w:id="1421440617">
      <w:bodyDiv w:val="1"/>
      <w:marLeft w:val="0"/>
      <w:marRight w:val="0"/>
      <w:marTop w:val="0"/>
      <w:marBottom w:val="0"/>
      <w:divBdr>
        <w:top w:val="none" w:sz="0" w:space="0" w:color="auto"/>
        <w:left w:val="none" w:sz="0" w:space="0" w:color="auto"/>
        <w:bottom w:val="none" w:sz="0" w:space="0" w:color="auto"/>
        <w:right w:val="none" w:sz="0" w:space="0" w:color="auto"/>
      </w:divBdr>
    </w:div>
    <w:div w:id="1592012339">
      <w:bodyDiv w:val="1"/>
      <w:marLeft w:val="0"/>
      <w:marRight w:val="0"/>
      <w:marTop w:val="0"/>
      <w:marBottom w:val="0"/>
      <w:divBdr>
        <w:top w:val="none" w:sz="0" w:space="0" w:color="auto"/>
        <w:left w:val="none" w:sz="0" w:space="0" w:color="auto"/>
        <w:bottom w:val="none" w:sz="0" w:space="0" w:color="auto"/>
        <w:right w:val="none" w:sz="0" w:space="0" w:color="auto"/>
      </w:divBdr>
    </w:div>
    <w:div w:id="1720976183">
      <w:bodyDiv w:val="1"/>
      <w:marLeft w:val="0"/>
      <w:marRight w:val="0"/>
      <w:marTop w:val="0"/>
      <w:marBottom w:val="0"/>
      <w:divBdr>
        <w:top w:val="none" w:sz="0" w:space="0" w:color="auto"/>
        <w:left w:val="none" w:sz="0" w:space="0" w:color="auto"/>
        <w:bottom w:val="none" w:sz="0" w:space="0" w:color="auto"/>
        <w:right w:val="none" w:sz="0" w:space="0" w:color="auto"/>
      </w:divBdr>
    </w:div>
    <w:div w:id="1937637845">
      <w:bodyDiv w:val="1"/>
      <w:marLeft w:val="0"/>
      <w:marRight w:val="0"/>
      <w:marTop w:val="0"/>
      <w:marBottom w:val="0"/>
      <w:divBdr>
        <w:top w:val="none" w:sz="0" w:space="0" w:color="auto"/>
        <w:left w:val="none" w:sz="0" w:space="0" w:color="auto"/>
        <w:bottom w:val="none" w:sz="0" w:space="0" w:color="auto"/>
        <w:right w:val="none" w:sz="0" w:space="0" w:color="auto"/>
      </w:divBdr>
    </w:div>
    <w:div w:id="1993290037">
      <w:bodyDiv w:val="1"/>
      <w:marLeft w:val="0"/>
      <w:marRight w:val="0"/>
      <w:marTop w:val="0"/>
      <w:marBottom w:val="0"/>
      <w:divBdr>
        <w:top w:val="none" w:sz="0" w:space="0" w:color="auto"/>
        <w:left w:val="none" w:sz="0" w:space="0" w:color="auto"/>
        <w:bottom w:val="none" w:sz="0" w:space="0" w:color="auto"/>
        <w:right w:val="none" w:sz="0" w:space="0" w:color="auto"/>
      </w:divBdr>
    </w:div>
    <w:div w:id="21347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ant4@dlu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7943-C7AB-453F-A26A-A400F7E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49</cp:revision>
  <dcterms:created xsi:type="dcterms:W3CDTF">2018-06-11T02:28:00Z</dcterms:created>
  <dcterms:modified xsi:type="dcterms:W3CDTF">2020-06-28T06:40:00Z</dcterms:modified>
</cp:coreProperties>
</file>