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FC" w:rsidRPr="00176D2D" w:rsidRDefault="00046DFC" w:rsidP="00046DFC">
      <w:pPr>
        <w:autoSpaceDE w:val="0"/>
        <w:autoSpaceDN w:val="0"/>
        <w:adjustRightInd w:val="0"/>
        <w:spacing w:beforeLines="150" w:before="468" w:line="500" w:lineRule="exact"/>
        <w:jc w:val="center"/>
        <w:rPr>
          <w:rFonts w:ascii="华文中宋" w:eastAsia="华文中宋" w:hAnsi="华文中宋"/>
          <w:b/>
          <w:bCs/>
          <w:sz w:val="44"/>
          <w:szCs w:val="44"/>
          <w:lang w:val="zh-CN"/>
        </w:rPr>
      </w:pPr>
      <w:r w:rsidRPr="00176D2D">
        <w:rPr>
          <w:rFonts w:ascii="华文中宋" w:eastAsia="华文中宋" w:hAnsi="华文中宋" w:hint="eastAsia"/>
          <w:b/>
          <w:bCs/>
          <w:sz w:val="44"/>
          <w:szCs w:val="44"/>
          <w:lang w:val="zh-CN"/>
        </w:rPr>
        <w:t>关于201</w:t>
      </w:r>
      <w:r w:rsidR="0052419A" w:rsidRPr="00176D2D">
        <w:rPr>
          <w:rFonts w:ascii="华文中宋" w:eastAsia="华文中宋" w:hAnsi="华文中宋" w:hint="eastAsia"/>
          <w:b/>
          <w:bCs/>
          <w:sz w:val="44"/>
          <w:szCs w:val="44"/>
          <w:lang w:val="zh-CN"/>
        </w:rPr>
        <w:t>8</w:t>
      </w:r>
      <w:r w:rsidRPr="00176D2D">
        <w:rPr>
          <w:rFonts w:ascii="华文中宋" w:eastAsia="华文中宋" w:hAnsi="华文中宋" w:hint="eastAsia"/>
          <w:b/>
          <w:bCs/>
          <w:sz w:val="44"/>
          <w:szCs w:val="44"/>
          <w:lang w:val="zh-CN"/>
        </w:rPr>
        <w:t>-</w:t>
      </w:r>
      <w:r w:rsidRPr="00176D2D">
        <w:rPr>
          <w:rFonts w:ascii="华文中宋" w:eastAsia="华文中宋" w:hAnsi="华文中宋"/>
          <w:b/>
          <w:bCs/>
          <w:sz w:val="44"/>
          <w:szCs w:val="44"/>
          <w:lang w:val="zh-CN"/>
        </w:rPr>
        <w:t>201</w:t>
      </w:r>
      <w:r w:rsidR="0052419A" w:rsidRPr="00176D2D">
        <w:rPr>
          <w:rFonts w:ascii="华文中宋" w:eastAsia="华文中宋" w:hAnsi="华文中宋" w:hint="eastAsia"/>
          <w:b/>
          <w:bCs/>
          <w:sz w:val="44"/>
          <w:szCs w:val="44"/>
          <w:lang w:val="zh-CN"/>
        </w:rPr>
        <w:t>9</w:t>
      </w:r>
      <w:r w:rsidRPr="00176D2D">
        <w:rPr>
          <w:rFonts w:ascii="华文中宋" w:eastAsia="华文中宋" w:hAnsi="华文中宋" w:hint="eastAsia"/>
          <w:b/>
          <w:bCs/>
          <w:sz w:val="44"/>
          <w:szCs w:val="44"/>
          <w:lang w:val="zh-CN"/>
        </w:rPr>
        <w:t>年度大连理工大学</w:t>
      </w:r>
    </w:p>
    <w:p w:rsidR="00046DFC" w:rsidRPr="00176D2D" w:rsidRDefault="00046DFC" w:rsidP="00046DFC">
      <w:pPr>
        <w:autoSpaceDE w:val="0"/>
        <w:autoSpaceDN w:val="0"/>
        <w:adjustRightInd w:val="0"/>
        <w:spacing w:line="500" w:lineRule="exact"/>
        <w:jc w:val="center"/>
        <w:rPr>
          <w:rFonts w:ascii="华文中宋" w:eastAsia="华文中宋" w:hAnsi="华文中宋"/>
          <w:b/>
          <w:bCs/>
          <w:sz w:val="44"/>
          <w:szCs w:val="44"/>
          <w:lang w:val="zh-CN"/>
        </w:rPr>
      </w:pPr>
      <w:r w:rsidRPr="00176D2D">
        <w:rPr>
          <w:rFonts w:ascii="华文中宋" w:eastAsia="华文中宋" w:hAnsi="华文中宋" w:hint="eastAsia"/>
          <w:b/>
          <w:bCs/>
          <w:sz w:val="44"/>
          <w:szCs w:val="44"/>
          <w:lang w:val="zh-CN"/>
        </w:rPr>
        <w:t>现代远程教育综合奖评选的通知</w:t>
      </w:r>
    </w:p>
    <w:p w:rsidR="00046DFC" w:rsidRPr="00176D2D" w:rsidRDefault="00046DFC" w:rsidP="002839AA">
      <w:pPr>
        <w:autoSpaceDE w:val="0"/>
        <w:autoSpaceDN w:val="0"/>
        <w:adjustRightInd w:val="0"/>
        <w:spacing w:beforeLines="50" w:before="156" w:line="560" w:lineRule="exact"/>
        <w:rPr>
          <w:rFonts w:ascii="仿宋_GB2312" w:eastAsia="仿宋_GB2312"/>
          <w:sz w:val="32"/>
          <w:szCs w:val="32"/>
          <w:lang w:val="zh-CN"/>
        </w:rPr>
      </w:pPr>
      <w:r w:rsidRPr="00176D2D">
        <w:rPr>
          <w:rFonts w:ascii="仿宋_GB2312" w:eastAsia="仿宋_GB2312" w:hint="eastAsia"/>
          <w:sz w:val="32"/>
          <w:szCs w:val="32"/>
          <w:lang w:val="zh-CN"/>
        </w:rPr>
        <w:t>各学习中心：</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根据《大连理工大学现代远程教育综合奖实施细则》（见附件1），201</w:t>
      </w:r>
      <w:r w:rsidR="00B25127" w:rsidRPr="00176D2D">
        <w:rPr>
          <w:rFonts w:ascii="仿宋_GB2312" w:eastAsia="仿宋_GB2312" w:hint="eastAsia"/>
          <w:sz w:val="32"/>
          <w:szCs w:val="32"/>
          <w:lang w:val="zh-CN"/>
        </w:rPr>
        <w:t>8</w:t>
      </w:r>
      <w:r w:rsidRPr="00176D2D">
        <w:rPr>
          <w:rFonts w:ascii="仿宋_GB2312" w:eastAsia="仿宋_GB2312" w:hint="eastAsia"/>
          <w:sz w:val="32"/>
          <w:szCs w:val="32"/>
          <w:lang w:val="zh-CN"/>
        </w:rPr>
        <w:t>-20</w:t>
      </w:r>
      <w:r w:rsidR="00B25127" w:rsidRPr="00176D2D">
        <w:rPr>
          <w:rFonts w:ascii="仿宋_GB2312" w:eastAsia="仿宋_GB2312" w:hint="eastAsia"/>
          <w:sz w:val="32"/>
          <w:szCs w:val="32"/>
          <w:lang w:val="zh-CN"/>
        </w:rPr>
        <w:t>19</w:t>
      </w:r>
      <w:r w:rsidRPr="00176D2D">
        <w:rPr>
          <w:rFonts w:ascii="仿宋_GB2312" w:eastAsia="仿宋_GB2312" w:hint="eastAsia"/>
          <w:sz w:val="32"/>
          <w:szCs w:val="32"/>
          <w:lang w:val="zh-CN"/>
        </w:rPr>
        <w:t>年度大连理工大学现代远程教育综合奖评选将于</w:t>
      </w:r>
      <w:r w:rsidR="00B25127" w:rsidRPr="00176D2D">
        <w:rPr>
          <w:rFonts w:ascii="仿宋_GB2312" w:eastAsia="仿宋_GB2312" w:hint="eastAsia"/>
          <w:sz w:val="32"/>
          <w:szCs w:val="32"/>
          <w:lang w:val="zh-CN"/>
        </w:rPr>
        <w:t>2019</w:t>
      </w:r>
      <w:r w:rsidRPr="00176D2D">
        <w:rPr>
          <w:rFonts w:ascii="仿宋_GB2312" w:eastAsia="仿宋_GB2312" w:hint="eastAsia"/>
          <w:sz w:val="32"/>
          <w:szCs w:val="32"/>
          <w:lang w:val="zh-CN"/>
        </w:rPr>
        <w:t>年</w:t>
      </w:r>
      <w:r w:rsidR="009B06AB" w:rsidRPr="00176D2D">
        <w:rPr>
          <w:rFonts w:ascii="仿宋_GB2312" w:eastAsia="仿宋_GB2312"/>
          <w:sz w:val="32"/>
          <w:szCs w:val="32"/>
          <w:lang w:val="zh-CN"/>
        </w:rPr>
        <w:t>5</w:t>
      </w:r>
      <w:r w:rsidRPr="00176D2D">
        <w:rPr>
          <w:rFonts w:ascii="仿宋_GB2312" w:eastAsia="仿宋_GB2312" w:hint="eastAsia"/>
          <w:sz w:val="32"/>
          <w:szCs w:val="32"/>
          <w:lang w:val="zh-CN"/>
        </w:rPr>
        <w:t>月</w:t>
      </w:r>
      <w:r w:rsidR="007310B0">
        <w:rPr>
          <w:rFonts w:ascii="仿宋_GB2312" w:eastAsia="仿宋_GB2312"/>
          <w:sz w:val="32"/>
          <w:szCs w:val="32"/>
          <w:lang w:val="zh-CN"/>
        </w:rPr>
        <w:t>8</w:t>
      </w:r>
      <w:r w:rsidRPr="00176D2D">
        <w:rPr>
          <w:rFonts w:ascii="仿宋_GB2312" w:eastAsia="仿宋_GB2312" w:hint="eastAsia"/>
          <w:sz w:val="32"/>
          <w:szCs w:val="32"/>
          <w:lang w:val="zh-CN"/>
        </w:rPr>
        <w:t>日至</w:t>
      </w:r>
      <w:r w:rsidR="00804CF4" w:rsidRPr="00176D2D">
        <w:rPr>
          <w:rFonts w:ascii="仿宋_GB2312" w:eastAsia="仿宋_GB2312" w:hint="eastAsia"/>
          <w:sz w:val="32"/>
          <w:szCs w:val="32"/>
          <w:lang w:val="zh-CN"/>
        </w:rPr>
        <w:t>5</w:t>
      </w:r>
      <w:r w:rsidRPr="00176D2D">
        <w:rPr>
          <w:rFonts w:ascii="仿宋_GB2312" w:eastAsia="仿宋_GB2312" w:hint="eastAsia"/>
          <w:sz w:val="32"/>
          <w:szCs w:val="32"/>
          <w:lang w:val="zh-CN"/>
        </w:rPr>
        <w:t>月</w:t>
      </w:r>
      <w:r w:rsidR="00F468A7" w:rsidRPr="00176D2D">
        <w:rPr>
          <w:rFonts w:ascii="仿宋_GB2312" w:eastAsia="仿宋_GB2312"/>
          <w:sz w:val="32"/>
          <w:szCs w:val="32"/>
          <w:lang w:val="zh-CN"/>
        </w:rPr>
        <w:t>2</w:t>
      </w:r>
      <w:r w:rsidR="000E5FB6">
        <w:rPr>
          <w:rFonts w:ascii="仿宋_GB2312" w:eastAsia="仿宋_GB2312"/>
          <w:sz w:val="32"/>
          <w:szCs w:val="32"/>
          <w:lang w:val="zh-CN"/>
        </w:rPr>
        <w:t>4</w:t>
      </w:r>
      <w:r w:rsidRPr="00176D2D">
        <w:rPr>
          <w:rFonts w:ascii="仿宋_GB2312" w:eastAsia="仿宋_GB2312" w:hint="eastAsia"/>
          <w:sz w:val="32"/>
          <w:szCs w:val="32"/>
          <w:lang w:val="zh-CN"/>
        </w:rPr>
        <w:t>日进行。各项安排如下：</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一、评审委员会</w:t>
      </w:r>
    </w:p>
    <w:p w:rsidR="00046DFC" w:rsidRPr="00176D2D" w:rsidRDefault="00046DFC" w:rsidP="002839AA">
      <w:pPr>
        <w:tabs>
          <w:tab w:val="left" w:pos="425"/>
          <w:tab w:val="left" w:pos="1440"/>
        </w:tabs>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主  任：梁</w:t>
      </w:r>
      <w:r w:rsidR="00FA0E9C" w:rsidRPr="00176D2D">
        <w:rPr>
          <w:rFonts w:ascii="仿宋_GB2312" w:eastAsia="仿宋_GB2312" w:hint="eastAsia"/>
          <w:sz w:val="32"/>
          <w:szCs w:val="32"/>
          <w:lang w:val="zh-CN"/>
        </w:rPr>
        <w:t xml:space="preserve"> </w:t>
      </w:r>
      <w:r w:rsidR="00FA0E9C" w:rsidRPr="00176D2D">
        <w:rPr>
          <w:rFonts w:ascii="仿宋_GB2312" w:eastAsia="仿宋_GB2312"/>
          <w:sz w:val="32"/>
          <w:szCs w:val="32"/>
          <w:lang w:val="zh-CN"/>
        </w:rPr>
        <w:t xml:space="preserve"> </w:t>
      </w:r>
      <w:r w:rsidRPr="00176D2D">
        <w:rPr>
          <w:rFonts w:ascii="仿宋_GB2312" w:eastAsia="仿宋_GB2312" w:hint="eastAsia"/>
          <w:sz w:val="32"/>
          <w:szCs w:val="32"/>
          <w:lang w:val="zh-CN"/>
        </w:rPr>
        <w:t>茵、韩贵秋</w:t>
      </w:r>
    </w:p>
    <w:p w:rsidR="00046DFC" w:rsidRPr="00176D2D" w:rsidRDefault="00046DFC" w:rsidP="002839AA">
      <w:pPr>
        <w:tabs>
          <w:tab w:val="left" w:pos="425"/>
          <w:tab w:val="left" w:pos="1440"/>
        </w:tabs>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副主任：梅</w:t>
      </w:r>
      <w:r w:rsidR="00FA0E9C" w:rsidRPr="00176D2D">
        <w:rPr>
          <w:rFonts w:ascii="仿宋_GB2312" w:eastAsia="仿宋_GB2312" w:hint="eastAsia"/>
          <w:sz w:val="32"/>
          <w:szCs w:val="32"/>
          <w:lang w:val="zh-CN"/>
        </w:rPr>
        <w:t xml:space="preserve">  </w:t>
      </w:r>
      <w:r w:rsidRPr="00176D2D">
        <w:rPr>
          <w:rFonts w:ascii="仿宋_GB2312" w:eastAsia="仿宋_GB2312" w:hint="eastAsia"/>
          <w:sz w:val="32"/>
          <w:szCs w:val="32"/>
          <w:lang w:val="zh-CN"/>
        </w:rPr>
        <w:t>雨、徐佐省</w:t>
      </w:r>
    </w:p>
    <w:p w:rsidR="00FA0E9C" w:rsidRPr="00176D2D" w:rsidRDefault="00046DFC" w:rsidP="002839AA">
      <w:pPr>
        <w:tabs>
          <w:tab w:val="left" w:pos="425"/>
          <w:tab w:val="left" w:pos="1440"/>
        </w:tabs>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委  员：</w:t>
      </w:r>
      <w:r w:rsidR="00962F95" w:rsidRPr="00176D2D">
        <w:rPr>
          <w:rFonts w:ascii="仿宋_GB2312" w:eastAsia="仿宋_GB2312" w:hint="eastAsia"/>
          <w:sz w:val="32"/>
          <w:szCs w:val="32"/>
          <w:lang w:val="zh-CN"/>
        </w:rPr>
        <w:t>陶  金</w:t>
      </w:r>
      <w:r w:rsidRPr="00176D2D">
        <w:rPr>
          <w:rFonts w:ascii="仿宋_GB2312" w:eastAsia="仿宋_GB2312" w:hint="eastAsia"/>
          <w:sz w:val="32"/>
          <w:szCs w:val="32"/>
          <w:lang w:val="zh-CN"/>
        </w:rPr>
        <w:t>、陈</w:t>
      </w:r>
      <w:r w:rsidR="00FA0E9C" w:rsidRPr="00176D2D">
        <w:rPr>
          <w:rFonts w:ascii="仿宋_GB2312" w:eastAsia="仿宋_GB2312" w:hint="eastAsia"/>
          <w:sz w:val="32"/>
          <w:szCs w:val="32"/>
          <w:lang w:val="zh-CN"/>
        </w:rPr>
        <w:t xml:space="preserve">  </w:t>
      </w:r>
      <w:r w:rsidRPr="00176D2D">
        <w:rPr>
          <w:rFonts w:ascii="仿宋_GB2312" w:eastAsia="仿宋_GB2312" w:hint="eastAsia"/>
          <w:sz w:val="32"/>
          <w:szCs w:val="32"/>
          <w:lang w:val="zh-CN"/>
        </w:rPr>
        <w:t>斯、</w:t>
      </w:r>
      <w:proofErr w:type="gramStart"/>
      <w:r w:rsidRPr="00176D2D">
        <w:rPr>
          <w:rFonts w:ascii="仿宋_GB2312" w:eastAsia="仿宋_GB2312" w:hint="eastAsia"/>
          <w:sz w:val="32"/>
          <w:szCs w:val="32"/>
          <w:lang w:val="zh-CN"/>
        </w:rPr>
        <w:t>卢</w:t>
      </w:r>
      <w:proofErr w:type="gramEnd"/>
      <w:r w:rsidR="00FA0E9C" w:rsidRPr="00176D2D">
        <w:rPr>
          <w:rFonts w:ascii="仿宋_GB2312" w:eastAsia="仿宋_GB2312" w:hint="eastAsia"/>
          <w:sz w:val="32"/>
          <w:szCs w:val="32"/>
          <w:lang w:val="zh-CN"/>
        </w:rPr>
        <w:t xml:space="preserve">  </w:t>
      </w:r>
      <w:r w:rsidRPr="00176D2D">
        <w:rPr>
          <w:rFonts w:ascii="仿宋_GB2312" w:eastAsia="仿宋_GB2312" w:hint="eastAsia"/>
          <w:sz w:val="32"/>
          <w:szCs w:val="32"/>
          <w:lang w:val="zh-CN"/>
        </w:rPr>
        <w:t>爽、</w:t>
      </w:r>
      <w:r w:rsidR="00962F95" w:rsidRPr="00176D2D">
        <w:rPr>
          <w:rFonts w:ascii="仿宋_GB2312" w:eastAsia="仿宋_GB2312" w:hint="eastAsia"/>
          <w:sz w:val="32"/>
          <w:szCs w:val="32"/>
          <w:lang w:val="zh-CN"/>
        </w:rPr>
        <w:t>李宝华</w:t>
      </w:r>
      <w:r w:rsidRPr="00176D2D">
        <w:rPr>
          <w:rFonts w:ascii="仿宋_GB2312" w:eastAsia="仿宋_GB2312" w:hint="eastAsia"/>
          <w:sz w:val="32"/>
          <w:szCs w:val="32"/>
          <w:lang w:val="zh-CN"/>
        </w:rPr>
        <w:t>、</w:t>
      </w:r>
      <w:r w:rsidR="00962F95" w:rsidRPr="00176D2D">
        <w:rPr>
          <w:rFonts w:ascii="仿宋_GB2312" w:eastAsia="仿宋_GB2312" w:hint="eastAsia"/>
          <w:sz w:val="32"/>
          <w:szCs w:val="32"/>
          <w:lang w:val="zh-CN"/>
        </w:rPr>
        <w:t>高金</w:t>
      </w:r>
      <w:proofErr w:type="gramStart"/>
      <w:r w:rsidR="00962F95" w:rsidRPr="00176D2D">
        <w:rPr>
          <w:rFonts w:ascii="仿宋_GB2312" w:eastAsia="仿宋_GB2312" w:hint="eastAsia"/>
          <w:sz w:val="32"/>
          <w:szCs w:val="32"/>
          <w:lang w:val="zh-CN"/>
        </w:rPr>
        <w:t>祥</w:t>
      </w:r>
      <w:proofErr w:type="gramEnd"/>
      <w:r w:rsidRPr="00176D2D">
        <w:rPr>
          <w:rFonts w:ascii="仿宋_GB2312" w:eastAsia="仿宋_GB2312" w:hint="eastAsia"/>
          <w:sz w:val="32"/>
          <w:szCs w:val="32"/>
          <w:lang w:val="zh-CN"/>
        </w:rPr>
        <w:t>、</w:t>
      </w:r>
    </w:p>
    <w:p w:rsidR="00046DFC" w:rsidRPr="00176D2D" w:rsidRDefault="00046DFC" w:rsidP="00FA0E9C">
      <w:pPr>
        <w:tabs>
          <w:tab w:val="left" w:pos="425"/>
          <w:tab w:val="left" w:pos="1440"/>
        </w:tabs>
        <w:autoSpaceDE w:val="0"/>
        <w:autoSpaceDN w:val="0"/>
        <w:adjustRightInd w:val="0"/>
        <w:spacing w:line="560" w:lineRule="exact"/>
        <w:ind w:firstLineChars="600" w:firstLine="1920"/>
        <w:rPr>
          <w:rFonts w:ascii="仿宋_GB2312" w:eastAsia="仿宋_GB2312"/>
          <w:sz w:val="32"/>
          <w:szCs w:val="32"/>
          <w:lang w:val="zh-CN"/>
        </w:rPr>
      </w:pPr>
      <w:r w:rsidRPr="00176D2D">
        <w:rPr>
          <w:rFonts w:ascii="仿宋_GB2312" w:eastAsia="仿宋_GB2312" w:hint="eastAsia"/>
          <w:sz w:val="32"/>
          <w:szCs w:val="32"/>
          <w:lang w:val="zh-CN"/>
        </w:rPr>
        <w:t>吕拓夫、周颖宇</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二、评选流程</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1.材料递交</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申报材料报送时间为201</w:t>
      </w:r>
      <w:r w:rsidR="00962F95" w:rsidRPr="00176D2D">
        <w:rPr>
          <w:rFonts w:ascii="仿宋_GB2312" w:eastAsia="仿宋_GB2312" w:hint="eastAsia"/>
          <w:sz w:val="32"/>
          <w:szCs w:val="32"/>
          <w:lang w:val="zh-CN"/>
        </w:rPr>
        <w:t>9</w:t>
      </w:r>
      <w:r w:rsidRPr="00176D2D">
        <w:rPr>
          <w:rFonts w:ascii="仿宋_GB2312" w:eastAsia="仿宋_GB2312" w:hint="eastAsia"/>
          <w:sz w:val="32"/>
          <w:szCs w:val="32"/>
          <w:lang w:val="zh-CN"/>
        </w:rPr>
        <w:t>年</w:t>
      </w:r>
      <w:r w:rsidR="009B06AB" w:rsidRPr="00176D2D">
        <w:rPr>
          <w:rFonts w:ascii="仿宋_GB2312" w:eastAsia="仿宋_GB2312"/>
          <w:sz w:val="32"/>
          <w:szCs w:val="32"/>
          <w:lang w:val="zh-CN"/>
        </w:rPr>
        <w:t>5</w:t>
      </w:r>
      <w:r w:rsidRPr="00176D2D">
        <w:rPr>
          <w:rFonts w:ascii="仿宋_GB2312" w:eastAsia="仿宋_GB2312" w:hint="eastAsia"/>
          <w:sz w:val="32"/>
          <w:szCs w:val="32"/>
          <w:lang w:val="zh-CN"/>
        </w:rPr>
        <w:t>月</w:t>
      </w:r>
      <w:r w:rsidR="007310B0">
        <w:rPr>
          <w:rFonts w:ascii="仿宋_GB2312" w:eastAsia="仿宋_GB2312"/>
          <w:sz w:val="32"/>
          <w:szCs w:val="32"/>
          <w:lang w:val="zh-CN"/>
        </w:rPr>
        <w:t>8</w:t>
      </w:r>
      <w:r w:rsidRPr="00176D2D">
        <w:rPr>
          <w:rFonts w:ascii="仿宋_GB2312" w:eastAsia="仿宋_GB2312" w:hint="eastAsia"/>
          <w:sz w:val="32"/>
          <w:szCs w:val="32"/>
          <w:lang w:val="zh-CN"/>
        </w:rPr>
        <w:t>日至</w:t>
      </w:r>
      <w:r w:rsidR="00804CF4" w:rsidRPr="00176D2D">
        <w:rPr>
          <w:rFonts w:ascii="仿宋_GB2312" w:eastAsia="仿宋_GB2312" w:hint="eastAsia"/>
          <w:sz w:val="32"/>
          <w:szCs w:val="32"/>
          <w:lang w:val="zh-CN"/>
        </w:rPr>
        <w:t>5</w:t>
      </w:r>
      <w:r w:rsidRPr="00176D2D">
        <w:rPr>
          <w:rFonts w:ascii="仿宋_GB2312" w:eastAsia="仿宋_GB2312" w:hint="eastAsia"/>
          <w:sz w:val="32"/>
          <w:szCs w:val="32"/>
          <w:lang w:val="zh-CN"/>
        </w:rPr>
        <w:t>月</w:t>
      </w:r>
      <w:r w:rsidR="009B06AB" w:rsidRPr="00176D2D">
        <w:rPr>
          <w:rFonts w:ascii="仿宋_GB2312" w:eastAsia="仿宋_GB2312"/>
          <w:sz w:val="32"/>
          <w:szCs w:val="32"/>
          <w:lang w:val="zh-CN"/>
        </w:rPr>
        <w:t>1</w:t>
      </w:r>
      <w:r w:rsidR="007310B0">
        <w:rPr>
          <w:rFonts w:ascii="仿宋_GB2312" w:eastAsia="仿宋_GB2312"/>
          <w:sz w:val="32"/>
          <w:szCs w:val="32"/>
          <w:lang w:val="zh-CN"/>
        </w:rPr>
        <w:t>6</w:t>
      </w:r>
      <w:r w:rsidRPr="00176D2D">
        <w:rPr>
          <w:rFonts w:ascii="仿宋_GB2312" w:eastAsia="仿宋_GB2312" w:hint="eastAsia"/>
          <w:sz w:val="32"/>
          <w:szCs w:val="32"/>
          <w:lang w:val="zh-CN"/>
        </w:rPr>
        <w:t>日，拟参评学习中心须填写</w:t>
      </w:r>
      <w:r w:rsidR="00121735" w:rsidRPr="00176D2D">
        <w:rPr>
          <w:rFonts w:ascii="仿宋_GB2312" w:eastAsia="仿宋_GB2312" w:hint="eastAsia"/>
          <w:sz w:val="32"/>
          <w:szCs w:val="32"/>
          <w:lang w:val="zh-CN"/>
        </w:rPr>
        <w:t>参评表</w:t>
      </w:r>
      <w:r w:rsidRPr="00176D2D">
        <w:rPr>
          <w:rFonts w:ascii="仿宋_GB2312" w:eastAsia="仿宋_GB2312" w:hint="eastAsia"/>
          <w:sz w:val="32"/>
          <w:szCs w:val="32"/>
          <w:lang w:val="zh-CN"/>
        </w:rPr>
        <w:t>（见附件2、3）并加盖本学习中心依托单位公章，通过电子邮件发送至大连理工大学</w:t>
      </w:r>
      <w:proofErr w:type="gramStart"/>
      <w:r w:rsidRPr="00176D2D">
        <w:rPr>
          <w:rFonts w:ascii="仿宋_GB2312" w:eastAsia="仿宋_GB2312" w:hint="eastAsia"/>
          <w:sz w:val="32"/>
          <w:szCs w:val="32"/>
          <w:lang w:val="zh-CN"/>
        </w:rPr>
        <w:t>远程与</w:t>
      </w:r>
      <w:proofErr w:type="gramEnd"/>
      <w:r w:rsidRPr="00176D2D">
        <w:rPr>
          <w:rFonts w:ascii="仿宋_GB2312" w:eastAsia="仿宋_GB2312" w:hint="eastAsia"/>
          <w:sz w:val="32"/>
          <w:szCs w:val="32"/>
          <w:lang w:val="zh-CN"/>
        </w:rPr>
        <w:t>继续教育学院。</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2.初审</w:t>
      </w:r>
    </w:p>
    <w:p w:rsidR="00046DFC" w:rsidRPr="00176D2D" w:rsidRDefault="00B25127"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2019</w:t>
      </w:r>
      <w:r w:rsidR="00046DFC" w:rsidRPr="00176D2D">
        <w:rPr>
          <w:rFonts w:ascii="仿宋_GB2312" w:eastAsia="仿宋_GB2312" w:hint="eastAsia"/>
          <w:sz w:val="32"/>
          <w:szCs w:val="32"/>
          <w:lang w:val="zh-CN"/>
        </w:rPr>
        <w:t>年</w:t>
      </w:r>
      <w:r w:rsidR="00804CF4" w:rsidRPr="00176D2D">
        <w:rPr>
          <w:rFonts w:ascii="仿宋_GB2312" w:eastAsia="仿宋_GB2312" w:hint="eastAsia"/>
          <w:sz w:val="32"/>
          <w:szCs w:val="32"/>
          <w:lang w:val="zh-CN"/>
        </w:rPr>
        <w:t>5</w:t>
      </w:r>
      <w:r w:rsidR="00046DFC" w:rsidRPr="00176D2D">
        <w:rPr>
          <w:rFonts w:ascii="仿宋_GB2312" w:eastAsia="仿宋_GB2312" w:hint="eastAsia"/>
          <w:sz w:val="32"/>
          <w:szCs w:val="32"/>
          <w:lang w:val="zh-CN"/>
        </w:rPr>
        <w:t>月</w:t>
      </w:r>
      <w:r w:rsidR="009B06AB" w:rsidRPr="00176D2D">
        <w:rPr>
          <w:rFonts w:ascii="仿宋_GB2312" w:eastAsia="仿宋_GB2312"/>
          <w:sz w:val="32"/>
          <w:szCs w:val="32"/>
          <w:lang w:val="zh-CN"/>
        </w:rPr>
        <w:t>1</w:t>
      </w:r>
      <w:r w:rsidR="004721BA">
        <w:rPr>
          <w:rFonts w:ascii="仿宋_GB2312" w:eastAsia="仿宋_GB2312"/>
          <w:sz w:val="32"/>
          <w:szCs w:val="32"/>
          <w:lang w:val="zh-CN"/>
        </w:rPr>
        <w:t>7</w:t>
      </w:r>
      <w:r w:rsidR="00046DFC" w:rsidRPr="00176D2D">
        <w:rPr>
          <w:rFonts w:ascii="仿宋_GB2312" w:eastAsia="仿宋_GB2312" w:hint="eastAsia"/>
          <w:sz w:val="32"/>
          <w:szCs w:val="32"/>
          <w:lang w:val="zh-CN"/>
        </w:rPr>
        <w:t>日至</w:t>
      </w:r>
      <w:r w:rsidR="00676A84" w:rsidRPr="00176D2D">
        <w:rPr>
          <w:rFonts w:ascii="仿宋_GB2312" w:eastAsia="仿宋_GB2312" w:hint="eastAsia"/>
          <w:sz w:val="32"/>
          <w:szCs w:val="32"/>
          <w:lang w:val="zh-CN"/>
        </w:rPr>
        <w:t>5</w:t>
      </w:r>
      <w:r w:rsidR="00046DFC" w:rsidRPr="00176D2D">
        <w:rPr>
          <w:rFonts w:ascii="仿宋_GB2312" w:eastAsia="仿宋_GB2312" w:hint="eastAsia"/>
          <w:sz w:val="32"/>
          <w:szCs w:val="32"/>
          <w:lang w:val="zh-CN"/>
        </w:rPr>
        <w:t>月</w:t>
      </w:r>
      <w:r w:rsidR="004721BA">
        <w:rPr>
          <w:rFonts w:ascii="仿宋_GB2312" w:eastAsia="仿宋_GB2312"/>
          <w:sz w:val="32"/>
          <w:szCs w:val="32"/>
          <w:lang w:val="zh-CN"/>
        </w:rPr>
        <w:t>20</w:t>
      </w:r>
      <w:r w:rsidR="00046DFC" w:rsidRPr="00176D2D">
        <w:rPr>
          <w:rFonts w:ascii="仿宋_GB2312" w:eastAsia="仿宋_GB2312" w:hint="eastAsia"/>
          <w:sz w:val="32"/>
          <w:szCs w:val="32"/>
          <w:lang w:val="zh-CN"/>
        </w:rPr>
        <w:t>日，评审委员会对评审材料进行初审，并征求</w:t>
      </w:r>
      <w:proofErr w:type="gramStart"/>
      <w:r w:rsidR="00046DFC" w:rsidRPr="00176D2D">
        <w:rPr>
          <w:rFonts w:ascii="仿宋_GB2312" w:eastAsia="仿宋_GB2312" w:hint="eastAsia"/>
          <w:sz w:val="32"/>
          <w:szCs w:val="32"/>
          <w:lang w:val="zh-CN"/>
        </w:rPr>
        <w:t>奥鹏远程</w:t>
      </w:r>
      <w:proofErr w:type="gramEnd"/>
      <w:r w:rsidR="00046DFC" w:rsidRPr="00176D2D">
        <w:rPr>
          <w:rFonts w:ascii="仿宋_GB2312" w:eastAsia="仿宋_GB2312" w:hint="eastAsia"/>
          <w:sz w:val="32"/>
          <w:szCs w:val="32"/>
          <w:lang w:val="zh-CN"/>
        </w:rPr>
        <w:t>教育中心及相关教育主管部门意见，拟定学习中心入围名单。</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3.初审结果公示</w:t>
      </w:r>
    </w:p>
    <w:p w:rsidR="00046DFC" w:rsidRPr="00176D2D" w:rsidRDefault="00B25127"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2019</w:t>
      </w:r>
      <w:r w:rsidR="00046DFC" w:rsidRPr="00176D2D">
        <w:rPr>
          <w:rFonts w:ascii="仿宋_GB2312" w:eastAsia="仿宋_GB2312" w:hint="eastAsia"/>
          <w:sz w:val="32"/>
          <w:szCs w:val="32"/>
          <w:lang w:val="zh-CN"/>
        </w:rPr>
        <w:t>年</w:t>
      </w:r>
      <w:r w:rsidR="00804CF4" w:rsidRPr="00176D2D">
        <w:rPr>
          <w:rFonts w:ascii="仿宋_GB2312" w:eastAsia="仿宋_GB2312" w:hint="eastAsia"/>
          <w:sz w:val="32"/>
          <w:szCs w:val="32"/>
          <w:lang w:val="zh-CN"/>
        </w:rPr>
        <w:t>5</w:t>
      </w:r>
      <w:r w:rsidR="00046DFC" w:rsidRPr="00176D2D">
        <w:rPr>
          <w:rFonts w:ascii="仿宋_GB2312" w:eastAsia="仿宋_GB2312" w:hint="eastAsia"/>
          <w:sz w:val="32"/>
          <w:szCs w:val="32"/>
          <w:lang w:val="zh-CN"/>
        </w:rPr>
        <w:t>月</w:t>
      </w:r>
      <w:r w:rsidR="009B06AB" w:rsidRPr="00176D2D">
        <w:rPr>
          <w:rFonts w:ascii="仿宋_GB2312" w:eastAsia="仿宋_GB2312"/>
          <w:sz w:val="32"/>
          <w:szCs w:val="32"/>
          <w:lang w:val="zh-CN"/>
        </w:rPr>
        <w:t>2</w:t>
      </w:r>
      <w:r w:rsidR="001D3AB5">
        <w:rPr>
          <w:rFonts w:ascii="仿宋_GB2312" w:eastAsia="仿宋_GB2312"/>
          <w:sz w:val="32"/>
          <w:szCs w:val="32"/>
          <w:lang w:val="zh-CN"/>
        </w:rPr>
        <w:t>1</w:t>
      </w:r>
      <w:r w:rsidR="00046DFC" w:rsidRPr="00176D2D">
        <w:rPr>
          <w:rFonts w:ascii="仿宋_GB2312" w:eastAsia="仿宋_GB2312" w:hint="eastAsia"/>
          <w:sz w:val="32"/>
          <w:szCs w:val="32"/>
          <w:lang w:val="zh-CN"/>
        </w:rPr>
        <w:t>日至</w:t>
      </w:r>
      <w:r w:rsidR="00804CF4" w:rsidRPr="00176D2D">
        <w:rPr>
          <w:rFonts w:ascii="仿宋_GB2312" w:eastAsia="仿宋_GB2312" w:hint="eastAsia"/>
          <w:sz w:val="32"/>
          <w:szCs w:val="32"/>
          <w:lang w:val="zh-CN"/>
        </w:rPr>
        <w:t>5</w:t>
      </w:r>
      <w:r w:rsidR="00046DFC" w:rsidRPr="00176D2D">
        <w:rPr>
          <w:rFonts w:ascii="仿宋_GB2312" w:eastAsia="仿宋_GB2312" w:hint="eastAsia"/>
          <w:sz w:val="32"/>
          <w:szCs w:val="32"/>
          <w:lang w:val="zh-CN"/>
        </w:rPr>
        <w:t>月</w:t>
      </w:r>
      <w:r w:rsidR="009B06AB" w:rsidRPr="00176D2D">
        <w:rPr>
          <w:rFonts w:ascii="仿宋_GB2312" w:eastAsia="仿宋_GB2312"/>
          <w:sz w:val="32"/>
          <w:szCs w:val="32"/>
          <w:lang w:val="zh-CN"/>
        </w:rPr>
        <w:t>2</w:t>
      </w:r>
      <w:r w:rsidR="001D3AB5">
        <w:rPr>
          <w:rFonts w:ascii="仿宋_GB2312" w:eastAsia="仿宋_GB2312"/>
          <w:sz w:val="32"/>
          <w:szCs w:val="32"/>
          <w:lang w:val="zh-CN"/>
        </w:rPr>
        <w:t>3</w:t>
      </w:r>
      <w:r w:rsidR="00046DFC" w:rsidRPr="00176D2D">
        <w:rPr>
          <w:rFonts w:ascii="仿宋_GB2312" w:eastAsia="仿宋_GB2312" w:hint="eastAsia"/>
          <w:sz w:val="32"/>
          <w:szCs w:val="32"/>
          <w:lang w:val="zh-CN"/>
        </w:rPr>
        <w:t>日，评审委员会将在大连理工大学</w:t>
      </w:r>
      <w:proofErr w:type="gramStart"/>
      <w:r w:rsidR="00046DFC" w:rsidRPr="00176D2D">
        <w:rPr>
          <w:rFonts w:ascii="仿宋_GB2312" w:eastAsia="仿宋_GB2312" w:hint="eastAsia"/>
          <w:sz w:val="32"/>
          <w:szCs w:val="32"/>
          <w:lang w:val="zh-CN"/>
        </w:rPr>
        <w:t>远程与</w:t>
      </w:r>
      <w:proofErr w:type="gramEnd"/>
      <w:r w:rsidR="00046DFC" w:rsidRPr="00176D2D">
        <w:rPr>
          <w:rFonts w:ascii="仿宋_GB2312" w:eastAsia="仿宋_GB2312" w:hint="eastAsia"/>
          <w:sz w:val="32"/>
          <w:szCs w:val="32"/>
          <w:lang w:val="zh-CN"/>
        </w:rPr>
        <w:t>继续教育学院网站（www.edlut.com）对入围学习中心名单进行公示。</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4.评审结果公布</w:t>
      </w:r>
    </w:p>
    <w:p w:rsidR="00046DFC" w:rsidRPr="00176D2D" w:rsidRDefault="00B25127"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lastRenderedPageBreak/>
        <w:t>2019</w:t>
      </w:r>
      <w:r w:rsidR="00046DFC" w:rsidRPr="00176D2D">
        <w:rPr>
          <w:rFonts w:ascii="仿宋_GB2312" w:eastAsia="仿宋_GB2312" w:hint="eastAsia"/>
          <w:sz w:val="32"/>
          <w:szCs w:val="32"/>
          <w:lang w:val="zh-CN"/>
        </w:rPr>
        <w:t>年</w:t>
      </w:r>
      <w:r w:rsidR="00804CF4" w:rsidRPr="00176D2D">
        <w:rPr>
          <w:rFonts w:ascii="仿宋_GB2312" w:eastAsia="仿宋_GB2312" w:hint="eastAsia"/>
          <w:sz w:val="32"/>
          <w:szCs w:val="32"/>
          <w:lang w:val="zh-CN"/>
        </w:rPr>
        <w:t>5</w:t>
      </w:r>
      <w:r w:rsidR="00046DFC" w:rsidRPr="00176D2D">
        <w:rPr>
          <w:rFonts w:ascii="仿宋_GB2312" w:eastAsia="仿宋_GB2312" w:hint="eastAsia"/>
          <w:sz w:val="32"/>
          <w:szCs w:val="32"/>
          <w:lang w:val="zh-CN"/>
        </w:rPr>
        <w:t>月</w:t>
      </w:r>
      <w:r w:rsidR="009B06AB" w:rsidRPr="00176D2D">
        <w:rPr>
          <w:rFonts w:ascii="仿宋_GB2312" w:eastAsia="仿宋_GB2312"/>
          <w:sz w:val="32"/>
          <w:szCs w:val="32"/>
          <w:lang w:val="zh-CN"/>
        </w:rPr>
        <w:t>2</w:t>
      </w:r>
      <w:r w:rsidR="00AD0241">
        <w:rPr>
          <w:rFonts w:ascii="仿宋_GB2312" w:eastAsia="仿宋_GB2312"/>
          <w:sz w:val="32"/>
          <w:szCs w:val="32"/>
          <w:lang w:val="zh-CN"/>
        </w:rPr>
        <w:t>4</w:t>
      </w:r>
      <w:r w:rsidR="00046DFC" w:rsidRPr="00176D2D">
        <w:rPr>
          <w:rFonts w:ascii="仿宋_GB2312" w:eastAsia="仿宋_GB2312" w:hint="eastAsia"/>
          <w:sz w:val="32"/>
          <w:szCs w:val="32"/>
          <w:lang w:val="zh-CN"/>
        </w:rPr>
        <w:t>日，由评审委员会进行最终评审,评审结果在学院网站公布。</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三、评选办法</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本次评选标准依据《大连理工大学现代远程教育综合奖实施细则》进行。其中，</w:t>
      </w:r>
      <w:r w:rsidR="009C51F1" w:rsidRPr="00176D2D">
        <w:rPr>
          <w:rFonts w:ascii="仿宋_GB2312" w:eastAsia="仿宋_GB2312" w:hint="eastAsia"/>
          <w:sz w:val="32"/>
          <w:szCs w:val="32"/>
          <w:lang w:val="zh-CN"/>
        </w:rPr>
        <w:t>2018-2019</w:t>
      </w:r>
      <w:r w:rsidRPr="00176D2D">
        <w:rPr>
          <w:rFonts w:ascii="仿宋_GB2312" w:eastAsia="仿宋_GB2312" w:hint="eastAsia"/>
          <w:sz w:val="32"/>
          <w:szCs w:val="32"/>
          <w:lang w:val="zh-CN"/>
        </w:rPr>
        <w:t>年度评选基本条件为：</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示范学习中心：1</w:t>
      </w:r>
      <w:r w:rsidR="009C51F1" w:rsidRPr="00176D2D">
        <w:rPr>
          <w:rFonts w:ascii="仿宋_GB2312" w:eastAsia="仿宋_GB2312" w:hint="eastAsia"/>
          <w:sz w:val="32"/>
          <w:szCs w:val="32"/>
          <w:lang w:val="zh-CN"/>
        </w:rPr>
        <w:t>8</w:t>
      </w:r>
      <w:r w:rsidRPr="00176D2D">
        <w:rPr>
          <w:rFonts w:ascii="仿宋_GB2312" w:eastAsia="仿宋_GB2312" w:hint="eastAsia"/>
          <w:sz w:val="32"/>
          <w:szCs w:val="32"/>
          <w:lang w:val="zh-CN"/>
        </w:rPr>
        <w:t>09、</w:t>
      </w:r>
      <w:r w:rsidRPr="00176D2D">
        <w:rPr>
          <w:rFonts w:ascii="仿宋_GB2312" w:eastAsia="仿宋_GB2312"/>
          <w:sz w:val="32"/>
          <w:szCs w:val="32"/>
          <w:lang w:val="zh-CN"/>
        </w:rPr>
        <w:t>1</w:t>
      </w:r>
      <w:r w:rsidR="009C51F1" w:rsidRPr="00176D2D">
        <w:rPr>
          <w:rFonts w:ascii="仿宋_GB2312" w:eastAsia="仿宋_GB2312" w:hint="eastAsia"/>
          <w:sz w:val="32"/>
          <w:szCs w:val="32"/>
          <w:lang w:val="zh-CN"/>
        </w:rPr>
        <w:t>9</w:t>
      </w:r>
      <w:r w:rsidRPr="00176D2D">
        <w:rPr>
          <w:rFonts w:ascii="仿宋_GB2312" w:eastAsia="仿宋_GB2312"/>
          <w:sz w:val="32"/>
          <w:szCs w:val="32"/>
          <w:lang w:val="zh-CN"/>
        </w:rPr>
        <w:t>03</w:t>
      </w:r>
      <w:proofErr w:type="gramStart"/>
      <w:r w:rsidRPr="00176D2D">
        <w:rPr>
          <w:rFonts w:ascii="仿宋_GB2312" w:eastAsia="仿宋_GB2312" w:hint="eastAsia"/>
          <w:sz w:val="32"/>
          <w:szCs w:val="32"/>
          <w:lang w:val="zh-CN"/>
        </w:rPr>
        <w:t>两</w:t>
      </w:r>
      <w:proofErr w:type="gramEnd"/>
      <w:r w:rsidR="003F7BC7" w:rsidRPr="00176D2D">
        <w:rPr>
          <w:rFonts w:ascii="仿宋_GB2312" w:eastAsia="仿宋_GB2312" w:hint="eastAsia"/>
          <w:sz w:val="32"/>
          <w:szCs w:val="32"/>
          <w:lang w:val="zh-CN"/>
        </w:rPr>
        <w:t>招生</w:t>
      </w:r>
      <w:r w:rsidRPr="00176D2D">
        <w:rPr>
          <w:rFonts w:ascii="仿宋_GB2312" w:eastAsia="仿宋_GB2312" w:hint="eastAsia"/>
          <w:sz w:val="32"/>
          <w:szCs w:val="32"/>
          <w:lang w:val="zh-CN"/>
        </w:rPr>
        <w:t>批次</w:t>
      </w:r>
      <w:proofErr w:type="gramStart"/>
      <w:r w:rsidRPr="00176D2D">
        <w:rPr>
          <w:rFonts w:ascii="仿宋_GB2312" w:eastAsia="仿宋_GB2312" w:hint="eastAsia"/>
          <w:sz w:val="32"/>
          <w:szCs w:val="32"/>
          <w:lang w:val="zh-CN"/>
        </w:rPr>
        <w:t>均启动</w:t>
      </w:r>
      <w:proofErr w:type="gramEnd"/>
      <w:r w:rsidRPr="00176D2D">
        <w:rPr>
          <w:rFonts w:ascii="仿宋_GB2312" w:eastAsia="仿宋_GB2312" w:hint="eastAsia"/>
          <w:sz w:val="32"/>
          <w:szCs w:val="32"/>
          <w:lang w:val="zh-CN"/>
        </w:rPr>
        <w:t>招生，在籍大连理工大学学生人数在1</w:t>
      </w:r>
      <w:r w:rsidR="009C51F1" w:rsidRPr="00176D2D">
        <w:rPr>
          <w:rFonts w:ascii="仿宋_GB2312" w:eastAsia="仿宋_GB2312" w:hint="eastAsia"/>
          <w:sz w:val="32"/>
          <w:szCs w:val="32"/>
          <w:lang w:val="zh-CN"/>
        </w:rPr>
        <w:t>0</w:t>
      </w:r>
      <w:r w:rsidRPr="00176D2D">
        <w:rPr>
          <w:rFonts w:ascii="仿宋_GB2312" w:eastAsia="仿宋_GB2312" w:hint="eastAsia"/>
          <w:sz w:val="32"/>
          <w:szCs w:val="32"/>
          <w:lang w:val="zh-CN"/>
        </w:rPr>
        <w:t>00人以上;</w:t>
      </w:r>
      <w:r w:rsidR="003F7BC7" w:rsidRPr="00176D2D">
        <w:rPr>
          <w:rFonts w:ascii="仿宋_GB2312" w:eastAsia="仿宋_GB2312" w:hint="eastAsia"/>
          <w:sz w:val="32"/>
          <w:szCs w:val="32"/>
          <w:lang w:val="zh-CN"/>
        </w:rPr>
        <w:t>1807、1901</w:t>
      </w:r>
      <w:proofErr w:type="gramStart"/>
      <w:r w:rsidR="003F7BC7" w:rsidRPr="00176D2D">
        <w:rPr>
          <w:rFonts w:ascii="仿宋_GB2312" w:eastAsia="仿宋_GB2312" w:hint="eastAsia"/>
          <w:sz w:val="32"/>
          <w:szCs w:val="32"/>
          <w:lang w:val="zh-CN"/>
        </w:rPr>
        <w:t>两</w:t>
      </w:r>
      <w:proofErr w:type="gramEnd"/>
      <w:r w:rsidR="003F7BC7" w:rsidRPr="00176D2D">
        <w:rPr>
          <w:rFonts w:ascii="仿宋_GB2312" w:eastAsia="仿宋_GB2312" w:hint="eastAsia"/>
          <w:sz w:val="32"/>
          <w:szCs w:val="32"/>
          <w:lang w:val="zh-CN"/>
        </w:rPr>
        <w:t>毕业批次</w:t>
      </w:r>
      <w:r w:rsidR="00F80192" w:rsidRPr="00176D2D">
        <w:rPr>
          <w:rFonts w:ascii="仿宋_GB2312" w:eastAsia="仿宋_GB2312" w:hint="eastAsia"/>
          <w:sz w:val="32"/>
          <w:szCs w:val="32"/>
          <w:lang w:val="zh-CN"/>
        </w:rPr>
        <w:t>综合</w:t>
      </w:r>
      <w:r w:rsidR="003F7BC7" w:rsidRPr="00176D2D">
        <w:rPr>
          <w:rFonts w:ascii="仿宋_GB2312" w:eastAsia="仿宋_GB2312" w:hint="eastAsia"/>
          <w:sz w:val="32"/>
          <w:szCs w:val="32"/>
          <w:lang w:val="zh-CN"/>
        </w:rPr>
        <w:t>毕业率须高于我院全国平均毕业率（60%，</w:t>
      </w:r>
      <w:r w:rsidR="0029523E" w:rsidRPr="00176D2D">
        <w:rPr>
          <w:rFonts w:ascii="仿宋_GB2312" w:eastAsia="仿宋_GB2312" w:hint="eastAsia"/>
          <w:sz w:val="32"/>
          <w:szCs w:val="32"/>
          <w:lang w:val="zh-CN"/>
        </w:rPr>
        <w:t>1603、1609学籍批次</w:t>
      </w:r>
      <w:r w:rsidR="00F06E8A" w:rsidRPr="00176D2D">
        <w:rPr>
          <w:rFonts w:ascii="仿宋_GB2312" w:eastAsia="仿宋_GB2312" w:hint="eastAsia"/>
          <w:sz w:val="32"/>
          <w:szCs w:val="32"/>
          <w:lang w:val="zh-CN"/>
        </w:rPr>
        <w:t>满足</w:t>
      </w:r>
      <w:r w:rsidR="003F7BC7" w:rsidRPr="00176D2D">
        <w:rPr>
          <w:rFonts w:ascii="仿宋_GB2312" w:eastAsia="仿宋_GB2312" w:hint="eastAsia"/>
          <w:sz w:val="32"/>
          <w:szCs w:val="32"/>
          <w:lang w:val="zh-CN"/>
        </w:rPr>
        <w:t>2.5年最短学习期限</w:t>
      </w:r>
      <w:r w:rsidR="00F06E8A" w:rsidRPr="00176D2D">
        <w:rPr>
          <w:rFonts w:ascii="仿宋_GB2312" w:eastAsia="仿宋_GB2312" w:hint="eastAsia"/>
          <w:sz w:val="32"/>
          <w:szCs w:val="32"/>
          <w:lang w:val="zh-CN"/>
        </w:rPr>
        <w:t>的</w:t>
      </w:r>
      <w:proofErr w:type="gramStart"/>
      <w:r w:rsidR="003F7BC7" w:rsidRPr="00176D2D">
        <w:rPr>
          <w:rFonts w:ascii="仿宋_GB2312" w:eastAsia="仿宋_GB2312" w:hint="eastAsia"/>
          <w:sz w:val="32"/>
          <w:szCs w:val="32"/>
          <w:lang w:val="zh-CN"/>
        </w:rPr>
        <w:t>应毕业</w:t>
      </w:r>
      <w:proofErr w:type="gramEnd"/>
      <w:r w:rsidR="003F7BC7" w:rsidRPr="00176D2D">
        <w:rPr>
          <w:rFonts w:ascii="仿宋_GB2312" w:eastAsia="仿宋_GB2312" w:hint="eastAsia"/>
          <w:sz w:val="32"/>
          <w:szCs w:val="32"/>
          <w:lang w:val="zh-CN"/>
        </w:rPr>
        <w:t>学生）；2018年秋季以及2019年春季</w:t>
      </w:r>
      <w:r w:rsidR="006F4BA3" w:rsidRPr="00176D2D">
        <w:rPr>
          <w:rFonts w:ascii="仿宋_GB2312" w:eastAsia="仿宋_GB2312" w:hint="eastAsia"/>
          <w:sz w:val="32"/>
          <w:szCs w:val="32"/>
          <w:lang w:val="zh-CN"/>
        </w:rPr>
        <w:t>两批次</w:t>
      </w:r>
      <w:r w:rsidR="003F7BC7" w:rsidRPr="00176D2D">
        <w:rPr>
          <w:rFonts w:ascii="仿宋_GB2312" w:eastAsia="仿宋_GB2312" w:hint="eastAsia"/>
          <w:sz w:val="32"/>
          <w:szCs w:val="32"/>
          <w:lang w:val="zh-CN"/>
        </w:rPr>
        <w:t>期末考试，综合</w:t>
      </w:r>
      <w:r w:rsidR="0029523E" w:rsidRPr="00176D2D">
        <w:rPr>
          <w:rFonts w:ascii="仿宋_GB2312" w:eastAsia="仿宋_GB2312" w:hint="eastAsia"/>
          <w:sz w:val="32"/>
          <w:szCs w:val="32"/>
          <w:lang w:val="zh-CN"/>
        </w:rPr>
        <w:t>到考率（</w:t>
      </w:r>
      <w:r w:rsidR="00F354E1" w:rsidRPr="00176D2D">
        <w:rPr>
          <w:rFonts w:ascii="仿宋_GB2312" w:eastAsia="仿宋_GB2312" w:hint="eastAsia"/>
          <w:sz w:val="32"/>
          <w:szCs w:val="32"/>
          <w:lang w:val="zh-CN"/>
        </w:rPr>
        <w:t>参加考试</w:t>
      </w:r>
      <w:r w:rsidR="00C31546" w:rsidRPr="00176D2D">
        <w:rPr>
          <w:rFonts w:ascii="仿宋_GB2312" w:eastAsia="仿宋_GB2312" w:hint="eastAsia"/>
          <w:sz w:val="32"/>
          <w:szCs w:val="32"/>
          <w:lang w:val="zh-CN"/>
        </w:rPr>
        <w:t>人数/</w:t>
      </w:r>
      <w:proofErr w:type="gramStart"/>
      <w:r w:rsidR="00C31546" w:rsidRPr="00176D2D">
        <w:rPr>
          <w:rFonts w:ascii="仿宋_GB2312" w:eastAsia="仿宋_GB2312" w:hint="eastAsia"/>
          <w:sz w:val="32"/>
          <w:szCs w:val="32"/>
          <w:lang w:val="zh-CN"/>
        </w:rPr>
        <w:t>约考人数</w:t>
      </w:r>
      <w:proofErr w:type="gramEnd"/>
      <w:r w:rsidR="0029523E" w:rsidRPr="00176D2D">
        <w:rPr>
          <w:rFonts w:ascii="仿宋_GB2312" w:eastAsia="仿宋_GB2312" w:hint="eastAsia"/>
          <w:sz w:val="32"/>
          <w:szCs w:val="32"/>
          <w:lang w:val="zh-CN"/>
        </w:rPr>
        <w:t>）高于</w:t>
      </w:r>
      <w:r w:rsidR="00B86D34" w:rsidRPr="00176D2D">
        <w:rPr>
          <w:rFonts w:ascii="仿宋_GB2312" w:eastAsia="仿宋_GB2312" w:hint="eastAsia"/>
          <w:sz w:val="32"/>
          <w:szCs w:val="32"/>
          <w:lang w:val="zh-CN"/>
        </w:rPr>
        <w:t>90</w:t>
      </w:r>
      <w:r w:rsidR="003F7BC7" w:rsidRPr="00176D2D">
        <w:rPr>
          <w:rFonts w:ascii="仿宋_GB2312" w:eastAsia="仿宋_GB2312" w:hint="eastAsia"/>
          <w:sz w:val="32"/>
          <w:szCs w:val="32"/>
          <w:lang w:val="zh-CN"/>
        </w:rPr>
        <w:t>%</w:t>
      </w:r>
      <w:r w:rsidR="005A3EF3" w:rsidRPr="00176D2D">
        <w:rPr>
          <w:rFonts w:ascii="仿宋_GB2312" w:eastAsia="仿宋_GB2312" w:hint="eastAsia"/>
          <w:sz w:val="32"/>
          <w:szCs w:val="32"/>
          <w:lang w:val="zh-CN"/>
        </w:rPr>
        <w:t>，</w:t>
      </w:r>
      <w:r w:rsidR="00163787" w:rsidRPr="00176D2D">
        <w:rPr>
          <w:rFonts w:ascii="仿宋_GB2312" w:eastAsia="仿宋_GB2312" w:hint="eastAsia"/>
          <w:sz w:val="32"/>
          <w:szCs w:val="32"/>
          <w:lang w:val="zh-CN"/>
        </w:rPr>
        <w:t>综合通过率（</w:t>
      </w:r>
      <w:r w:rsidR="00C31546" w:rsidRPr="00176D2D">
        <w:rPr>
          <w:rFonts w:ascii="仿宋_GB2312" w:eastAsia="仿宋_GB2312" w:hint="eastAsia"/>
          <w:sz w:val="32"/>
          <w:szCs w:val="32"/>
          <w:lang w:val="zh-CN"/>
        </w:rPr>
        <w:t>成绩合格人数/参加考试人数</w:t>
      </w:r>
      <w:r w:rsidR="00163787" w:rsidRPr="00176D2D">
        <w:rPr>
          <w:rFonts w:ascii="仿宋_GB2312" w:eastAsia="仿宋_GB2312" w:hint="eastAsia"/>
          <w:sz w:val="32"/>
          <w:szCs w:val="32"/>
          <w:lang w:val="zh-CN"/>
        </w:rPr>
        <w:t>）高于</w:t>
      </w:r>
      <w:r w:rsidR="00B86D34" w:rsidRPr="00176D2D">
        <w:rPr>
          <w:rFonts w:ascii="仿宋_GB2312" w:eastAsia="仿宋_GB2312" w:hint="eastAsia"/>
          <w:sz w:val="32"/>
          <w:szCs w:val="32"/>
          <w:lang w:val="zh-CN"/>
        </w:rPr>
        <w:t>90</w:t>
      </w:r>
      <w:r w:rsidR="00163787" w:rsidRPr="00176D2D">
        <w:rPr>
          <w:rFonts w:ascii="仿宋_GB2312" w:eastAsia="仿宋_GB2312" w:hint="eastAsia"/>
          <w:sz w:val="32"/>
          <w:szCs w:val="32"/>
          <w:lang w:val="zh-CN"/>
        </w:rPr>
        <w:t>%</w:t>
      </w:r>
      <w:r w:rsidR="003F7BC7" w:rsidRPr="00176D2D">
        <w:rPr>
          <w:rFonts w:ascii="仿宋_GB2312" w:eastAsia="仿宋_GB2312" w:hint="eastAsia"/>
          <w:sz w:val="32"/>
          <w:szCs w:val="32"/>
          <w:lang w:val="zh-CN"/>
        </w:rPr>
        <w:t>。</w:t>
      </w:r>
    </w:p>
    <w:p w:rsidR="003F7BC7" w:rsidRPr="00176D2D" w:rsidRDefault="00046DFC" w:rsidP="003F7BC7">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优秀学习中心：</w:t>
      </w:r>
      <w:r w:rsidR="009C51F1" w:rsidRPr="00176D2D">
        <w:rPr>
          <w:rFonts w:ascii="仿宋_GB2312" w:eastAsia="仿宋_GB2312" w:hint="eastAsia"/>
          <w:sz w:val="32"/>
          <w:szCs w:val="32"/>
          <w:lang w:val="zh-CN"/>
        </w:rPr>
        <w:t>1809、</w:t>
      </w:r>
      <w:r w:rsidR="009C51F1" w:rsidRPr="00176D2D">
        <w:rPr>
          <w:rFonts w:ascii="仿宋_GB2312" w:eastAsia="仿宋_GB2312"/>
          <w:sz w:val="32"/>
          <w:szCs w:val="32"/>
          <w:lang w:val="zh-CN"/>
        </w:rPr>
        <w:t>1</w:t>
      </w:r>
      <w:r w:rsidR="009C51F1" w:rsidRPr="00176D2D">
        <w:rPr>
          <w:rFonts w:ascii="仿宋_GB2312" w:eastAsia="仿宋_GB2312" w:hint="eastAsia"/>
          <w:sz w:val="32"/>
          <w:szCs w:val="32"/>
          <w:lang w:val="zh-CN"/>
        </w:rPr>
        <w:t>9</w:t>
      </w:r>
      <w:r w:rsidR="009C51F1" w:rsidRPr="00176D2D">
        <w:rPr>
          <w:rFonts w:ascii="仿宋_GB2312" w:eastAsia="仿宋_GB2312"/>
          <w:sz w:val="32"/>
          <w:szCs w:val="32"/>
          <w:lang w:val="zh-CN"/>
        </w:rPr>
        <w:t>03</w:t>
      </w:r>
      <w:proofErr w:type="gramStart"/>
      <w:r w:rsidRPr="00176D2D">
        <w:rPr>
          <w:rFonts w:ascii="仿宋_GB2312" w:eastAsia="仿宋_GB2312" w:hint="eastAsia"/>
          <w:sz w:val="32"/>
          <w:szCs w:val="32"/>
          <w:lang w:val="zh-CN"/>
        </w:rPr>
        <w:t>两</w:t>
      </w:r>
      <w:proofErr w:type="gramEnd"/>
      <w:r w:rsidR="003F7BC7" w:rsidRPr="00176D2D">
        <w:rPr>
          <w:rFonts w:ascii="仿宋_GB2312" w:eastAsia="仿宋_GB2312" w:hint="eastAsia"/>
          <w:sz w:val="32"/>
          <w:szCs w:val="32"/>
          <w:lang w:val="zh-CN"/>
        </w:rPr>
        <w:t>招生</w:t>
      </w:r>
      <w:r w:rsidRPr="00176D2D">
        <w:rPr>
          <w:rFonts w:ascii="仿宋_GB2312" w:eastAsia="仿宋_GB2312" w:hint="eastAsia"/>
          <w:sz w:val="32"/>
          <w:szCs w:val="32"/>
          <w:lang w:val="zh-CN"/>
        </w:rPr>
        <w:t>批次</w:t>
      </w:r>
      <w:proofErr w:type="gramStart"/>
      <w:r w:rsidRPr="00176D2D">
        <w:rPr>
          <w:rFonts w:ascii="仿宋_GB2312" w:eastAsia="仿宋_GB2312" w:hint="eastAsia"/>
          <w:sz w:val="32"/>
          <w:szCs w:val="32"/>
          <w:lang w:val="zh-CN"/>
        </w:rPr>
        <w:t>均启动</w:t>
      </w:r>
      <w:proofErr w:type="gramEnd"/>
      <w:r w:rsidRPr="00176D2D">
        <w:rPr>
          <w:rFonts w:ascii="仿宋_GB2312" w:eastAsia="仿宋_GB2312" w:hint="eastAsia"/>
          <w:sz w:val="32"/>
          <w:szCs w:val="32"/>
          <w:lang w:val="zh-CN"/>
        </w:rPr>
        <w:t>招生，在籍大连理工大学学生人数在</w:t>
      </w:r>
      <w:r w:rsidR="009C51F1" w:rsidRPr="00176D2D">
        <w:rPr>
          <w:rFonts w:ascii="仿宋_GB2312" w:eastAsia="仿宋_GB2312" w:hint="eastAsia"/>
          <w:sz w:val="32"/>
          <w:szCs w:val="32"/>
          <w:lang w:val="zh-CN"/>
        </w:rPr>
        <w:t>5</w:t>
      </w:r>
      <w:r w:rsidRPr="00176D2D">
        <w:rPr>
          <w:rFonts w:ascii="仿宋_GB2312" w:eastAsia="仿宋_GB2312" w:hint="eastAsia"/>
          <w:sz w:val="32"/>
          <w:szCs w:val="32"/>
          <w:lang w:val="zh-CN"/>
        </w:rPr>
        <w:t>00人以上;</w:t>
      </w:r>
      <w:r w:rsidR="00F354E1" w:rsidRPr="00176D2D">
        <w:rPr>
          <w:rFonts w:ascii="仿宋_GB2312" w:eastAsia="仿宋_GB2312" w:hint="eastAsia"/>
          <w:sz w:val="32"/>
          <w:szCs w:val="32"/>
          <w:lang w:val="zh-CN"/>
        </w:rPr>
        <w:t>1807、1901</w:t>
      </w:r>
      <w:proofErr w:type="gramStart"/>
      <w:r w:rsidR="00F354E1" w:rsidRPr="00176D2D">
        <w:rPr>
          <w:rFonts w:ascii="仿宋_GB2312" w:eastAsia="仿宋_GB2312" w:hint="eastAsia"/>
          <w:sz w:val="32"/>
          <w:szCs w:val="32"/>
          <w:lang w:val="zh-CN"/>
        </w:rPr>
        <w:t>两</w:t>
      </w:r>
      <w:proofErr w:type="gramEnd"/>
      <w:r w:rsidR="00F354E1" w:rsidRPr="00176D2D">
        <w:rPr>
          <w:rFonts w:ascii="仿宋_GB2312" w:eastAsia="仿宋_GB2312" w:hint="eastAsia"/>
          <w:sz w:val="32"/>
          <w:szCs w:val="32"/>
          <w:lang w:val="zh-CN"/>
        </w:rPr>
        <w:t>毕业批次综合毕业率须高于我院全国平均毕业率（60%，1603、1609学籍批次</w:t>
      </w:r>
      <w:r w:rsidR="00F06E8A" w:rsidRPr="00176D2D">
        <w:rPr>
          <w:rFonts w:ascii="仿宋_GB2312" w:eastAsia="仿宋_GB2312" w:hint="eastAsia"/>
          <w:sz w:val="32"/>
          <w:szCs w:val="32"/>
          <w:lang w:val="zh-CN"/>
        </w:rPr>
        <w:t>满足</w:t>
      </w:r>
      <w:r w:rsidR="00F354E1" w:rsidRPr="00176D2D">
        <w:rPr>
          <w:rFonts w:ascii="仿宋_GB2312" w:eastAsia="仿宋_GB2312" w:hint="eastAsia"/>
          <w:sz w:val="32"/>
          <w:szCs w:val="32"/>
          <w:lang w:val="zh-CN"/>
        </w:rPr>
        <w:t>2.5年最短学习期限</w:t>
      </w:r>
      <w:r w:rsidR="00F06E8A" w:rsidRPr="00176D2D">
        <w:rPr>
          <w:rFonts w:ascii="仿宋_GB2312" w:eastAsia="仿宋_GB2312" w:hint="eastAsia"/>
          <w:sz w:val="32"/>
          <w:szCs w:val="32"/>
          <w:lang w:val="zh-CN"/>
        </w:rPr>
        <w:t>的</w:t>
      </w:r>
      <w:proofErr w:type="gramStart"/>
      <w:r w:rsidR="00F354E1" w:rsidRPr="00176D2D">
        <w:rPr>
          <w:rFonts w:ascii="仿宋_GB2312" w:eastAsia="仿宋_GB2312" w:hint="eastAsia"/>
          <w:sz w:val="32"/>
          <w:szCs w:val="32"/>
          <w:lang w:val="zh-CN"/>
        </w:rPr>
        <w:t>应毕业</w:t>
      </w:r>
      <w:proofErr w:type="gramEnd"/>
      <w:r w:rsidR="00F354E1" w:rsidRPr="00176D2D">
        <w:rPr>
          <w:rFonts w:ascii="仿宋_GB2312" w:eastAsia="仿宋_GB2312" w:hint="eastAsia"/>
          <w:sz w:val="32"/>
          <w:szCs w:val="32"/>
          <w:lang w:val="zh-CN"/>
        </w:rPr>
        <w:t>学生）；2018年秋季以及2019年春季两批次期末考试，综合到考率</w:t>
      </w:r>
      <w:r w:rsidR="00C31546" w:rsidRPr="00176D2D">
        <w:rPr>
          <w:rFonts w:ascii="仿宋_GB2312" w:eastAsia="仿宋_GB2312" w:hint="eastAsia"/>
          <w:sz w:val="32"/>
          <w:szCs w:val="32"/>
          <w:lang w:val="zh-CN"/>
        </w:rPr>
        <w:t>（参加考试人数/</w:t>
      </w:r>
      <w:proofErr w:type="gramStart"/>
      <w:r w:rsidR="00C31546" w:rsidRPr="00176D2D">
        <w:rPr>
          <w:rFonts w:ascii="仿宋_GB2312" w:eastAsia="仿宋_GB2312" w:hint="eastAsia"/>
          <w:sz w:val="32"/>
          <w:szCs w:val="32"/>
          <w:lang w:val="zh-CN"/>
        </w:rPr>
        <w:t>约考人数</w:t>
      </w:r>
      <w:proofErr w:type="gramEnd"/>
      <w:r w:rsidR="00C31546" w:rsidRPr="00176D2D">
        <w:rPr>
          <w:rFonts w:ascii="仿宋_GB2312" w:eastAsia="仿宋_GB2312" w:hint="eastAsia"/>
          <w:sz w:val="32"/>
          <w:szCs w:val="32"/>
          <w:lang w:val="zh-CN"/>
        </w:rPr>
        <w:t>）</w:t>
      </w:r>
      <w:r w:rsidR="00F354E1" w:rsidRPr="00176D2D">
        <w:rPr>
          <w:rFonts w:ascii="仿宋_GB2312" w:eastAsia="仿宋_GB2312" w:hint="eastAsia"/>
          <w:sz w:val="32"/>
          <w:szCs w:val="32"/>
          <w:lang w:val="zh-CN"/>
        </w:rPr>
        <w:t>高于</w:t>
      </w:r>
      <w:r w:rsidR="00B86D34" w:rsidRPr="00176D2D">
        <w:rPr>
          <w:rFonts w:ascii="仿宋_GB2312" w:eastAsia="仿宋_GB2312" w:hint="eastAsia"/>
          <w:sz w:val="32"/>
          <w:szCs w:val="32"/>
          <w:lang w:val="zh-CN"/>
        </w:rPr>
        <w:t>80</w:t>
      </w:r>
      <w:r w:rsidR="00F354E1" w:rsidRPr="00176D2D">
        <w:rPr>
          <w:rFonts w:ascii="仿宋_GB2312" w:eastAsia="仿宋_GB2312" w:hint="eastAsia"/>
          <w:sz w:val="32"/>
          <w:szCs w:val="32"/>
          <w:lang w:val="zh-CN"/>
        </w:rPr>
        <w:t>%</w:t>
      </w:r>
      <w:r w:rsidR="005A3EF3" w:rsidRPr="00176D2D">
        <w:rPr>
          <w:rFonts w:ascii="仿宋_GB2312" w:eastAsia="仿宋_GB2312" w:hint="eastAsia"/>
          <w:sz w:val="32"/>
          <w:szCs w:val="32"/>
          <w:lang w:val="zh-CN"/>
        </w:rPr>
        <w:t>，综合通过率</w:t>
      </w:r>
      <w:r w:rsidR="00C31546" w:rsidRPr="00176D2D">
        <w:rPr>
          <w:rFonts w:ascii="仿宋_GB2312" w:eastAsia="仿宋_GB2312" w:hint="eastAsia"/>
          <w:sz w:val="32"/>
          <w:szCs w:val="32"/>
          <w:lang w:val="zh-CN"/>
        </w:rPr>
        <w:t>（成绩合格人数/参加考试人数）</w:t>
      </w:r>
      <w:r w:rsidR="005A3EF3" w:rsidRPr="00176D2D">
        <w:rPr>
          <w:rFonts w:ascii="仿宋_GB2312" w:eastAsia="仿宋_GB2312" w:hint="eastAsia"/>
          <w:sz w:val="32"/>
          <w:szCs w:val="32"/>
          <w:lang w:val="zh-CN"/>
        </w:rPr>
        <w:t>高于</w:t>
      </w:r>
      <w:r w:rsidR="00B86D34" w:rsidRPr="00176D2D">
        <w:rPr>
          <w:rFonts w:ascii="仿宋_GB2312" w:eastAsia="仿宋_GB2312" w:hint="eastAsia"/>
          <w:sz w:val="32"/>
          <w:szCs w:val="32"/>
          <w:lang w:val="zh-CN"/>
        </w:rPr>
        <w:t>80</w:t>
      </w:r>
      <w:r w:rsidR="005A3EF3" w:rsidRPr="00176D2D">
        <w:rPr>
          <w:rFonts w:ascii="仿宋_GB2312" w:eastAsia="仿宋_GB2312" w:hint="eastAsia"/>
          <w:sz w:val="32"/>
          <w:szCs w:val="32"/>
          <w:lang w:val="zh-CN"/>
        </w:rPr>
        <w:t>%。</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先进个人：由以上获奖学习中心推荐，</w:t>
      </w:r>
      <w:r w:rsidR="009C51F1" w:rsidRPr="00176D2D">
        <w:rPr>
          <w:rFonts w:ascii="仿宋_GB2312" w:eastAsia="仿宋_GB2312" w:hint="eastAsia"/>
          <w:sz w:val="32"/>
          <w:szCs w:val="32"/>
          <w:lang w:val="zh-CN"/>
        </w:rPr>
        <w:t>最多可推荐两名</w:t>
      </w:r>
      <w:r w:rsidRPr="00176D2D">
        <w:rPr>
          <w:rFonts w:ascii="仿宋_GB2312" w:eastAsia="仿宋_GB2312" w:hint="eastAsia"/>
          <w:sz w:val="32"/>
          <w:szCs w:val="32"/>
          <w:lang w:val="zh-CN"/>
        </w:rPr>
        <w:t>。</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四、奖励办法</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1.学院将为获得相应奖项的学习中心和先进个人分别颁发荣誉牌匾或荣誉证书，并给予一定的现金奖励。</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2.对于评选出的示范及优秀学习中心，学院在其开学、毕业典礼及校园文化活动组织等大型活动可给予一定的物质支持。</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五、联系方式</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联系地址：大连市西岗区</w:t>
      </w:r>
      <w:proofErr w:type="gramStart"/>
      <w:r w:rsidRPr="00176D2D">
        <w:rPr>
          <w:rFonts w:ascii="仿宋_GB2312" w:eastAsia="仿宋_GB2312" w:hint="eastAsia"/>
          <w:sz w:val="32"/>
          <w:szCs w:val="32"/>
          <w:lang w:val="zh-CN"/>
        </w:rPr>
        <w:t>欢胜街</w:t>
      </w:r>
      <w:proofErr w:type="gramEnd"/>
      <w:r w:rsidRPr="00176D2D">
        <w:rPr>
          <w:rFonts w:ascii="仿宋_GB2312" w:eastAsia="仿宋_GB2312" w:hint="eastAsia"/>
          <w:sz w:val="32"/>
          <w:szCs w:val="32"/>
          <w:lang w:val="zh-CN"/>
        </w:rPr>
        <w:t>1号</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lastRenderedPageBreak/>
        <w:t>大连理工大学</w:t>
      </w:r>
      <w:proofErr w:type="gramStart"/>
      <w:r w:rsidRPr="00176D2D">
        <w:rPr>
          <w:rFonts w:ascii="仿宋_GB2312" w:eastAsia="仿宋_GB2312" w:hint="eastAsia"/>
          <w:sz w:val="32"/>
          <w:szCs w:val="32"/>
          <w:lang w:val="zh-CN"/>
        </w:rPr>
        <w:t>远程与</w:t>
      </w:r>
      <w:proofErr w:type="gramEnd"/>
      <w:r w:rsidRPr="00176D2D">
        <w:rPr>
          <w:rFonts w:ascii="仿宋_GB2312" w:eastAsia="仿宋_GB2312" w:hint="eastAsia"/>
          <w:sz w:val="32"/>
          <w:szCs w:val="32"/>
          <w:lang w:val="zh-CN"/>
        </w:rPr>
        <w:t>继续教育学院学务中心</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邮编：116011</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联系人：</w:t>
      </w:r>
      <w:proofErr w:type="gramStart"/>
      <w:r w:rsidR="00FD5BE2" w:rsidRPr="00176D2D">
        <w:rPr>
          <w:rFonts w:ascii="仿宋_GB2312" w:eastAsia="仿宋_GB2312" w:hint="eastAsia"/>
          <w:sz w:val="32"/>
          <w:szCs w:val="32"/>
          <w:lang w:val="zh-CN"/>
        </w:rPr>
        <w:t>卢</w:t>
      </w:r>
      <w:proofErr w:type="gramEnd"/>
      <w:r w:rsidR="00FD5BE2" w:rsidRPr="00176D2D">
        <w:rPr>
          <w:rFonts w:ascii="仿宋_GB2312" w:eastAsia="仿宋_GB2312" w:hint="eastAsia"/>
          <w:sz w:val="32"/>
          <w:szCs w:val="32"/>
          <w:lang w:val="zh-CN"/>
        </w:rPr>
        <w:t xml:space="preserve"> </w:t>
      </w:r>
      <w:r w:rsidR="00FD5BE2" w:rsidRPr="00176D2D">
        <w:rPr>
          <w:rFonts w:ascii="仿宋_GB2312" w:eastAsia="仿宋_GB2312"/>
          <w:sz w:val="32"/>
          <w:szCs w:val="32"/>
          <w:lang w:val="zh-CN"/>
        </w:rPr>
        <w:t xml:space="preserve"> </w:t>
      </w:r>
      <w:proofErr w:type="gramStart"/>
      <w:r w:rsidR="00FD5BE2" w:rsidRPr="00176D2D">
        <w:rPr>
          <w:rFonts w:ascii="仿宋_GB2312" w:eastAsia="仿宋_GB2312" w:hint="eastAsia"/>
          <w:sz w:val="32"/>
          <w:szCs w:val="32"/>
          <w:lang w:val="zh-CN"/>
        </w:rPr>
        <w:t>爽</w:t>
      </w:r>
      <w:proofErr w:type="gramEnd"/>
    </w:p>
    <w:p w:rsidR="00046DFC" w:rsidRPr="00176D2D" w:rsidRDefault="00046DFC" w:rsidP="00FD5BE2">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联系电话：0411-</w:t>
      </w:r>
      <w:r w:rsidR="00FD5BE2" w:rsidRPr="00176D2D">
        <w:rPr>
          <w:rFonts w:ascii="仿宋_GB2312" w:eastAsia="仿宋_GB2312"/>
          <w:sz w:val="32"/>
          <w:szCs w:val="32"/>
          <w:lang w:val="zh-CN"/>
        </w:rPr>
        <w:t>83642076</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电子邮箱：</w:t>
      </w:r>
      <w:r w:rsidR="00FD5BE2" w:rsidRPr="00176D2D">
        <w:rPr>
          <w:rStyle w:val="af"/>
          <w:rFonts w:ascii="Times New Roman" w:eastAsia="仿宋_GB2312" w:hAnsi="Times New Roman" w:cs="Times New Roman"/>
          <w:sz w:val="32"/>
          <w:szCs w:val="32"/>
          <w:lang w:val="zh-CN"/>
        </w:rPr>
        <w:t>lushuang@dlut.edu.cn</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附件1：《大连理工大学现代远程教育综合奖实施细则》</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附件2：《大连理工大学现代远程教育综合奖</w:t>
      </w:r>
      <w:r w:rsidR="00185AA2" w:rsidRPr="00176D2D">
        <w:rPr>
          <w:rFonts w:ascii="仿宋_GB2312" w:eastAsia="仿宋_GB2312" w:hint="eastAsia"/>
          <w:sz w:val="32"/>
          <w:szCs w:val="32"/>
          <w:lang w:val="zh-CN"/>
        </w:rPr>
        <w:t>2018</w:t>
      </w:r>
      <w:r w:rsidRPr="00176D2D">
        <w:rPr>
          <w:rFonts w:ascii="仿宋_GB2312" w:eastAsia="仿宋_GB2312" w:hint="eastAsia"/>
          <w:sz w:val="32"/>
          <w:szCs w:val="32"/>
          <w:lang w:val="zh-CN"/>
        </w:rPr>
        <w:t>-201</w:t>
      </w:r>
      <w:r w:rsidR="00185AA2" w:rsidRPr="00176D2D">
        <w:rPr>
          <w:rFonts w:ascii="仿宋_GB2312" w:eastAsia="仿宋_GB2312" w:hint="eastAsia"/>
          <w:sz w:val="32"/>
          <w:szCs w:val="32"/>
          <w:lang w:val="zh-CN"/>
        </w:rPr>
        <w:t>9</w:t>
      </w:r>
      <w:r w:rsidRPr="00176D2D">
        <w:rPr>
          <w:rFonts w:ascii="仿宋_GB2312" w:eastAsia="仿宋_GB2312" w:hint="eastAsia"/>
          <w:sz w:val="32"/>
          <w:szCs w:val="32"/>
          <w:lang w:val="zh-CN"/>
        </w:rPr>
        <w:t>年度评选学习中心参评表》</w:t>
      </w:r>
    </w:p>
    <w:p w:rsidR="00046DFC" w:rsidRPr="00176D2D" w:rsidRDefault="00046DFC" w:rsidP="002839AA">
      <w:pPr>
        <w:autoSpaceDE w:val="0"/>
        <w:autoSpaceDN w:val="0"/>
        <w:adjustRightInd w:val="0"/>
        <w:spacing w:line="560" w:lineRule="exact"/>
        <w:ind w:firstLineChars="200" w:firstLine="640"/>
        <w:rPr>
          <w:rFonts w:ascii="仿宋_GB2312" w:eastAsia="仿宋_GB2312"/>
          <w:sz w:val="32"/>
          <w:szCs w:val="32"/>
          <w:lang w:val="zh-CN"/>
        </w:rPr>
      </w:pPr>
      <w:r w:rsidRPr="00176D2D">
        <w:rPr>
          <w:rFonts w:ascii="仿宋_GB2312" w:eastAsia="仿宋_GB2312" w:hint="eastAsia"/>
          <w:sz w:val="32"/>
          <w:szCs w:val="32"/>
          <w:lang w:val="zh-CN"/>
        </w:rPr>
        <w:t>附件3：《大连理工大学现代远程教育综合奖201</w:t>
      </w:r>
      <w:r w:rsidR="00185AA2" w:rsidRPr="00176D2D">
        <w:rPr>
          <w:rFonts w:ascii="仿宋_GB2312" w:eastAsia="仿宋_GB2312" w:hint="eastAsia"/>
          <w:sz w:val="32"/>
          <w:szCs w:val="32"/>
          <w:lang w:val="zh-CN"/>
        </w:rPr>
        <w:t>8</w:t>
      </w:r>
      <w:r w:rsidRPr="00176D2D">
        <w:rPr>
          <w:rFonts w:ascii="仿宋_GB2312" w:eastAsia="仿宋_GB2312" w:hint="eastAsia"/>
          <w:sz w:val="32"/>
          <w:szCs w:val="32"/>
          <w:lang w:val="zh-CN"/>
        </w:rPr>
        <w:t>-201</w:t>
      </w:r>
      <w:r w:rsidR="00185AA2" w:rsidRPr="00176D2D">
        <w:rPr>
          <w:rFonts w:ascii="仿宋_GB2312" w:eastAsia="仿宋_GB2312" w:hint="eastAsia"/>
          <w:sz w:val="32"/>
          <w:szCs w:val="32"/>
          <w:lang w:val="zh-CN"/>
        </w:rPr>
        <w:t>9</w:t>
      </w:r>
      <w:r w:rsidRPr="00176D2D">
        <w:rPr>
          <w:rFonts w:ascii="仿宋_GB2312" w:eastAsia="仿宋_GB2312" w:hint="eastAsia"/>
          <w:sz w:val="32"/>
          <w:szCs w:val="32"/>
          <w:lang w:val="zh-CN"/>
        </w:rPr>
        <w:t>年度评选先进个人参评表》</w:t>
      </w:r>
    </w:p>
    <w:p w:rsidR="00046DFC" w:rsidRPr="00176D2D" w:rsidRDefault="00046DFC" w:rsidP="002839AA">
      <w:pPr>
        <w:tabs>
          <w:tab w:val="left" w:pos="5040"/>
        </w:tabs>
        <w:spacing w:line="540" w:lineRule="exact"/>
        <w:jc w:val="left"/>
        <w:rPr>
          <w:rFonts w:ascii="仿宋_GB2312" w:eastAsia="仿宋_GB2312" w:cs="仿宋_GB2312"/>
          <w:sz w:val="32"/>
          <w:szCs w:val="32"/>
        </w:rPr>
      </w:pPr>
    </w:p>
    <w:p w:rsidR="00046DFC" w:rsidRPr="00176D2D" w:rsidRDefault="00046DFC" w:rsidP="00046DFC">
      <w:pPr>
        <w:tabs>
          <w:tab w:val="left" w:pos="5040"/>
        </w:tabs>
        <w:spacing w:line="540" w:lineRule="exact"/>
        <w:jc w:val="right"/>
        <w:rPr>
          <w:rFonts w:ascii="仿宋_GB2312" w:eastAsia="仿宋_GB2312" w:cs="Times New Roman"/>
          <w:sz w:val="32"/>
          <w:szCs w:val="32"/>
        </w:rPr>
      </w:pPr>
      <w:r w:rsidRPr="00176D2D">
        <w:rPr>
          <w:rFonts w:ascii="仿宋_GB2312" w:eastAsia="仿宋_GB2312" w:cs="仿宋_GB2312" w:hint="eastAsia"/>
          <w:sz w:val="32"/>
          <w:szCs w:val="32"/>
        </w:rPr>
        <w:t>大连理工大学</w:t>
      </w:r>
      <w:proofErr w:type="gramStart"/>
      <w:r w:rsidRPr="00176D2D">
        <w:rPr>
          <w:rFonts w:ascii="仿宋_GB2312" w:eastAsia="仿宋_GB2312" w:cs="仿宋_GB2312" w:hint="eastAsia"/>
          <w:sz w:val="32"/>
          <w:szCs w:val="32"/>
        </w:rPr>
        <w:t>远程与</w:t>
      </w:r>
      <w:proofErr w:type="gramEnd"/>
      <w:r w:rsidRPr="00176D2D">
        <w:rPr>
          <w:rFonts w:ascii="仿宋_GB2312" w:eastAsia="仿宋_GB2312" w:cs="仿宋_GB2312" w:hint="eastAsia"/>
          <w:sz w:val="32"/>
          <w:szCs w:val="32"/>
        </w:rPr>
        <w:t>继续教育学院</w:t>
      </w:r>
    </w:p>
    <w:p w:rsidR="00046DFC" w:rsidRPr="00176D2D" w:rsidRDefault="00046DFC" w:rsidP="00046DFC">
      <w:pPr>
        <w:wordWrap w:val="0"/>
        <w:spacing w:line="540" w:lineRule="exact"/>
        <w:ind w:right="480"/>
        <w:jc w:val="right"/>
        <w:rPr>
          <w:rFonts w:ascii="仿宋_GB2312" w:eastAsia="仿宋_GB2312" w:cs="仿宋_GB2312"/>
          <w:sz w:val="32"/>
          <w:szCs w:val="32"/>
        </w:rPr>
      </w:pPr>
      <w:r w:rsidRPr="00176D2D">
        <w:rPr>
          <w:rFonts w:ascii="仿宋_GB2312" w:eastAsia="仿宋_GB2312" w:cs="仿宋_GB2312" w:hint="eastAsia"/>
          <w:sz w:val="32"/>
          <w:szCs w:val="32"/>
        </w:rPr>
        <w:t>二</w:t>
      </w:r>
      <w:r w:rsidRPr="00176D2D">
        <w:rPr>
          <w:rFonts w:ascii="宋体" w:hAnsi="宋体" w:cs="宋体" w:hint="eastAsia"/>
          <w:sz w:val="32"/>
          <w:szCs w:val="32"/>
        </w:rPr>
        <w:t>〇</w:t>
      </w:r>
      <w:r w:rsidR="00D82F4D" w:rsidRPr="00176D2D">
        <w:rPr>
          <w:rFonts w:ascii="仿宋_GB2312" w:eastAsia="仿宋_GB2312" w:cs="仿宋_GB2312" w:hint="eastAsia"/>
          <w:sz w:val="32"/>
          <w:szCs w:val="32"/>
        </w:rPr>
        <w:t>一九</w:t>
      </w:r>
      <w:r w:rsidR="00185AA2" w:rsidRPr="00176D2D">
        <w:rPr>
          <w:rFonts w:ascii="仿宋_GB2312" w:eastAsia="仿宋_GB2312" w:cs="仿宋_GB2312" w:hint="eastAsia"/>
          <w:sz w:val="32"/>
          <w:szCs w:val="32"/>
        </w:rPr>
        <w:t>年</w:t>
      </w:r>
      <w:r w:rsidR="00AF175A" w:rsidRPr="00176D2D">
        <w:rPr>
          <w:rFonts w:ascii="仿宋_GB2312" w:eastAsia="仿宋_GB2312" w:cs="仿宋_GB2312" w:hint="eastAsia"/>
          <w:sz w:val="32"/>
          <w:szCs w:val="32"/>
        </w:rPr>
        <w:t>五</w:t>
      </w:r>
      <w:r w:rsidR="00185AA2" w:rsidRPr="00176D2D">
        <w:rPr>
          <w:rFonts w:ascii="仿宋_GB2312" w:eastAsia="仿宋_GB2312" w:cs="仿宋_GB2312" w:hint="eastAsia"/>
          <w:sz w:val="32"/>
          <w:szCs w:val="32"/>
        </w:rPr>
        <w:t>月</w:t>
      </w:r>
      <w:r w:rsidR="00454FDD">
        <w:rPr>
          <w:rFonts w:ascii="仿宋_GB2312" w:eastAsia="仿宋_GB2312" w:cs="仿宋_GB2312" w:hint="eastAsia"/>
          <w:sz w:val="32"/>
          <w:szCs w:val="32"/>
        </w:rPr>
        <w:t>七</w:t>
      </w:r>
      <w:bookmarkStart w:id="0" w:name="_GoBack"/>
      <w:bookmarkEnd w:id="0"/>
      <w:r w:rsidRPr="00176D2D">
        <w:rPr>
          <w:rFonts w:ascii="仿宋_GB2312" w:eastAsia="仿宋_GB2312" w:cs="仿宋_GB2312" w:hint="eastAsia"/>
          <w:sz w:val="32"/>
          <w:szCs w:val="32"/>
        </w:rPr>
        <w:t xml:space="preserve">日  </w:t>
      </w:r>
    </w:p>
    <w:p w:rsidR="002839AA" w:rsidRPr="00176D2D" w:rsidRDefault="002839AA" w:rsidP="002839AA">
      <w:pPr>
        <w:spacing w:line="540" w:lineRule="exact"/>
        <w:ind w:right="640"/>
        <w:jc w:val="left"/>
        <w:rPr>
          <w:rFonts w:ascii="仿宋_GB2312" w:eastAsia="仿宋_GB2312" w:cs="仿宋_GB2312"/>
          <w:sz w:val="32"/>
          <w:szCs w:val="32"/>
        </w:rPr>
      </w:pPr>
    </w:p>
    <w:p w:rsidR="00185AA2" w:rsidRPr="00176D2D" w:rsidRDefault="00185AA2">
      <w:pPr>
        <w:widowControl/>
        <w:jc w:val="left"/>
        <w:rPr>
          <w:rFonts w:eastAsia="仿宋_GB2312"/>
          <w:sz w:val="32"/>
          <w:szCs w:val="32"/>
        </w:rPr>
      </w:pPr>
      <w:r w:rsidRPr="00176D2D">
        <w:rPr>
          <w:rFonts w:eastAsia="仿宋_GB2312"/>
          <w:sz w:val="32"/>
          <w:szCs w:val="32"/>
        </w:rPr>
        <w:br w:type="page"/>
      </w:r>
    </w:p>
    <w:p w:rsidR="00046DFC" w:rsidRPr="00176D2D" w:rsidRDefault="00046DFC" w:rsidP="00046DFC">
      <w:pPr>
        <w:autoSpaceDE w:val="0"/>
        <w:autoSpaceDN w:val="0"/>
        <w:adjustRightInd w:val="0"/>
        <w:spacing w:line="620" w:lineRule="exact"/>
        <w:rPr>
          <w:rFonts w:eastAsia="仿宋_GB2312"/>
          <w:sz w:val="32"/>
          <w:szCs w:val="32"/>
        </w:rPr>
      </w:pPr>
      <w:r w:rsidRPr="00176D2D">
        <w:rPr>
          <w:rFonts w:eastAsia="仿宋_GB2312" w:hint="eastAsia"/>
          <w:sz w:val="32"/>
          <w:szCs w:val="32"/>
        </w:rPr>
        <w:lastRenderedPageBreak/>
        <w:t>附件</w:t>
      </w:r>
      <w:r w:rsidRPr="00176D2D">
        <w:rPr>
          <w:rFonts w:eastAsia="仿宋_GB2312"/>
          <w:sz w:val="32"/>
          <w:szCs w:val="32"/>
        </w:rPr>
        <w:t>1:</w:t>
      </w:r>
    </w:p>
    <w:p w:rsidR="00046DFC" w:rsidRPr="00176D2D" w:rsidRDefault="00046DFC" w:rsidP="00046DFC">
      <w:pPr>
        <w:autoSpaceDE w:val="0"/>
        <w:autoSpaceDN w:val="0"/>
        <w:adjustRightInd w:val="0"/>
        <w:spacing w:line="500" w:lineRule="exact"/>
        <w:jc w:val="center"/>
        <w:rPr>
          <w:rFonts w:eastAsia="华文中宋"/>
          <w:b/>
          <w:bCs/>
          <w:sz w:val="36"/>
          <w:szCs w:val="36"/>
          <w:lang w:val="zh-CN"/>
        </w:rPr>
      </w:pPr>
      <w:r w:rsidRPr="00176D2D">
        <w:rPr>
          <w:rFonts w:eastAsia="华文中宋" w:hint="eastAsia"/>
          <w:b/>
          <w:bCs/>
          <w:sz w:val="36"/>
          <w:szCs w:val="36"/>
          <w:lang w:val="zh-CN"/>
        </w:rPr>
        <w:t>大连理工大学现代远程教育综合</w:t>
      </w:r>
      <w:proofErr w:type="gramStart"/>
      <w:r w:rsidRPr="00176D2D">
        <w:rPr>
          <w:rFonts w:eastAsia="华文中宋" w:hint="eastAsia"/>
          <w:b/>
          <w:bCs/>
          <w:sz w:val="36"/>
          <w:szCs w:val="36"/>
          <w:lang w:val="zh-CN"/>
        </w:rPr>
        <w:t>奖实施</w:t>
      </w:r>
      <w:proofErr w:type="gramEnd"/>
      <w:r w:rsidRPr="00176D2D">
        <w:rPr>
          <w:rFonts w:eastAsia="华文中宋" w:hint="eastAsia"/>
          <w:b/>
          <w:bCs/>
          <w:sz w:val="36"/>
          <w:szCs w:val="36"/>
          <w:lang w:val="zh-CN"/>
        </w:rPr>
        <w:t>细则</w:t>
      </w:r>
    </w:p>
    <w:p w:rsidR="00046DFC" w:rsidRPr="00176D2D" w:rsidRDefault="00046DFC" w:rsidP="00046DFC">
      <w:pPr>
        <w:autoSpaceDE w:val="0"/>
        <w:autoSpaceDN w:val="0"/>
        <w:adjustRightInd w:val="0"/>
        <w:spacing w:line="480" w:lineRule="exact"/>
        <w:jc w:val="center"/>
        <w:rPr>
          <w:rFonts w:eastAsia="华文中宋"/>
          <w:b/>
          <w:bCs/>
          <w:sz w:val="24"/>
          <w:szCs w:val="24"/>
          <w:lang w:val="zh-CN"/>
        </w:rPr>
      </w:pPr>
      <w:r w:rsidRPr="00176D2D">
        <w:rPr>
          <w:rFonts w:eastAsia="华文中宋" w:hint="eastAsia"/>
          <w:b/>
          <w:bCs/>
          <w:sz w:val="24"/>
          <w:lang w:val="zh-CN"/>
        </w:rPr>
        <w:t>第一章</w:t>
      </w:r>
      <w:r w:rsidR="00345004" w:rsidRPr="00176D2D">
        <w:rPr>
          <w:rFonts w:eastAsia="华文中宋" w:hint="eastAsia"/>
          <w:b/>
          <w:bCs/>
          <w:sz w:val="24"/>
          <w:lang w:val="zh-CN"/>
        </w:rPr>
        <w:t xml:space="preserve"> </w:t>
      </w:r>
      <w:r w:rsidRPr="00176D2D">
        <w:rPr>
          <w:rFonts w:eastAsia="华文中宋" w:hint="eastAsia"/>
          <w:b/>
          <w:bCs/>
          <w:sz w:val="24"/>
          <w:lang w:val="zh-CN"/>
        </w:rPr>
        <w:t>总则</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为鼓励大连理工大学</w:t>
      </w:r>
      <w:r w:rsidR="005D35AB" w:rsidRPr="00176D2D">
        <w:rPr>
          <w:rFonts w:eastAsia="华文中宋" w:hint="eastAsia"/>
          <w:sz w:val="24"/>
          <w:lang w:val="zh-CN"/>
        </w:rPr>
        <w:t>在全国各地授权的学习中心更好地提高教育服务水平，进一步规范现代远程教育招生</w:t>
      </w:r>
      <w:r w:rsidRPr="00176D2D">
        <w:rPr>
          <w:rFonts w:eastAsia="华文中宋" w:hint="eastAsia"/>
          <w:sz w:val="24"/>
          <w:lang w:val="zh-CN"/>
        </w:rPr>
        <w:t>和</w:t>
      </w:r>
      <w:r w:rsidR="005D35AB" w:rsidRPr="00176D2D">
        <w:rPr>
          <w:rFonts w:eastAsia="华文中宋" w:hint="eastAsia"/>
          <w:sz w:val="24"/>
          <w:lang w:val="zh-CN"/>
        </w:rPr>
        <w:t>教学支持服务活动，提升服务能力和人才培养质量，</w:t>
      </w:r>
      <w:r w:rsidR="000F27E9" w:rsidRPr="00176D2D">
        <w:rPr>
          <w:rFonts w:eastAsia="华文中宋" w:hint="eastAsia"/>
          <w:sz w:val="24"/>
          <w:lang w:val="zh-CN"/>
        </w:rPr>
        <w:t>表彰和激励在</w:t>
      </w:r>
      <w:r w:rsidRPr="00176D2D">
        <w:rPr>
          <w:rFonts w:eastAsia="华文中宋" w:hint="eastAsia"/>
          <w:sz w:val="24"/>
          <w:lang w:val="zh-CN"/>
        </w:rPr>
        <w:t>招生</w:t>
      </w:r>
      <w:r w:rsidR="00604993" w:rsidRPr="00176D2D">
        <w:rPr>
          <w:rFonts w:eastAsia="华文中宋" w:hint="eastAsia"/>
          <w:sz w:val="24"/>
          <w:lang w:val="zh-CN"/>
        </w:rPr>
        <w:t>管理</w:t>
      </w:r>
      <w:r w:rsidRPr="00176D2D">
        <w:rPr>
          <w:rFonts w:eastAsia="华文中宋" w:hint="eastAsia"/>
          <w:sz w:val="24"/>
          <w:lang w:val="zh-CN"/>
        </w:rPr>
        <w:t>、</w:t>
      </w:r>
      <w:r w:rsidR="000F27E9" w:rsidRPr="00176D2D">
        <w:rPr>
          <w:rFonts w:eastAsia="华文中宋" w:hint="eastAsia"/>
          <w:sz w:val="24"/>
          <w:lang w:val="zh-CN"/>
        </w:rPr>
        <w:t>教学</w:t>
      </w:r>
      <w:r w:rsidR="004661FE" w:rsidRPr="00176D2D">
        <w:rPr>
          <w:rFonts w:eastAsia="华文中宋" w:hint="eastAsia"/>
          <w:sz w:val="24"/>
          <w:lang w:val="zh-CN"/>
        </w:rPr>
        <w:t>支持</w:t>
      </w:r>
      <w:r w:rsidR="000F27E9" w:rsidRPr="00176D2D">
        <w:rPr>
          <w:rFonts w:eastAsia="华文中宋" w:hint="eastAsia"/>
          <w:sz w:val="24"/>
          <w:lang w:val="zh-CN"/>
        </w:rPr>
        <w:t>服务</w:t>
      </w:r>
      <w:r w:rsidR="004661FE" w:rsidRPr="00176D2D">
        <w:rPr>
          <w:rFonts w:eastAsia="华文中宋" w:hint="eastAsia"/>
          <w:sz w:val="24"/>
          <w:lang w:val="zh-CN"/>
        </w:rPr>
        <w:t>和</w:t>
      </w:r>
      <w:r w:rsidRPr="00176D2D">
        <w:rPr>
          <w:rFonts w:eastAsia="华文中宋" w:hint="eastAsia"/>
          <w:sz w:val="24"/>
          <w:lang w:val="zh-CN"/>
        </w:rPr>
        <w:t>学生管理等各环节中有突出表现的学习中心和相关人员，设立大连理工大学现代远程教育综合奖。</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大连理工大学现代远程教育综合奖评选工作将本着“公开、公平、公正”的原则进行。</w:t>
      </w:r>
    </w:p>
    <w:p w:rsidR="00046DFC" w:rsidRPr="00176D2D" w:rsidRDefault="00046DFC" w:rsidP="00046DFC">
      <w:pPr>
        <w:autoSpaceDE w:val="0"/>
        <w:autoSpaceDN w:val="0"/>
        <w:adjustRightInd w:val="0"/>
        <w:spacing w:line="460" w:lineRule="exact"/>
        <w:jc w:val="center"/>
        <w:rPr>
          <w:rFonts w:eastAsia="华文中宋"/>
          <w:b/>
          <w:bCs/>
          <w:sz w:val="24"/>
          <w:lang w:val="zh-CN"/>
        </w:rPr>
      </w:pPr>
      <w:r w:rsidRPr="00176D2D">
        <w:rPr>
          <w:rFonts w:eastAsia="华文中宋" w:hint="eastAsia"/>
          <w:b/>
          <w:bCs/>
          <w:sz w:val="24"/>
          <w:lang w:val="zh-CN"/>
        </w:rPr>
        <w:t>第二章</w:t>
      </w:r>
      <w:r w:rsidR="00345004" w:rsidRPr="00176D2D">
        <w:rPr>
          <w:rFonts w:eastAsia="华文中宋" w:hint="eastAsia"/>
          <w:b/>
          <w:bCs/>
          <w:sz w:val="24"/>
          <w:lang w:val="zh-CN"/>
        </w:rPr>
        <w:t xml:space="preserve"> </w:t>
      </w:r>
      <w:r w:rsidRPr="00176D2D">
        <w:rPr>
          <w:rFonts w:eastAsia="华文中宋" w:hint="eastAsia"/>
          <w:b/>
          <w:bCs/>
          <w:sz w:val="24"/>
          <w:lang w:val="zh-CN"/>
        </w:rPr>
        <w:t>奖项设立</w:t>
      </w:r>
    </w:p>
    <w:p w:rsidR="00046DFC" w:rsidRPr="00176D2D" w:rsidRDefault="00046DFC" w:rsidP="00046DFC">
      <w:pPr>
        <w:autoSpaceDE w:val="0"/>
        <w:autoSpaceDN w:val="0"/>
        <w:adjustRightInd w:val="0"/>
        <w:spacing w:line="460" w:lineRule="exact"/>
        <w:rPr>
          <w:rFonts w:eastAsia="华文中宋"/>
          <w:sz w:val="24"/>
          <w:lang w:val="zh-CN"/>
        </w:rPr>
      </w:pPr>
      <w:r w:rsidRPr="00176D2D">
        <w:rPr>
          <w:rFonts w:eastAsia="华文中宋" w:hint="eastAsia"/>
          <w:sz w:val="24"/>
          <w:lang w:val="zh-CN"/>
        </w:rPr>
        <w:t>一、表彰大连理工大学</w:t>
      </w:r>
      <w:proofErr w:type="gramStart"/>
      <w:r w:rsidRPr="00176D2D">
        <w:rPr>
          <w:rFonts w:eastAsia="华文中宋" w:hint="eastAsia"/>
          <w:sz w:val="24"/>
          <w:lang w:val="zh-CN"/>
        </w:rPr>
        <w:t>远程与</w:t>
      </w:r>
      <w:proofErr w:type="gramEnd"/>
      <w:r w:rsidRPr="00176D2D">
        <w:rPr>
          <w:rFonts w:eastAsia="华文中宋" w:hint="eastAsia"/>
          <w:sz w:val="24"/>
          <w:lang w:val="zh-CN"/>
        </w:rPr>
        <w:t>继续教育学院学习中心</w:t>
      </w:r>
    </w:p>
    <w:p w:rsidR="00046DFC" w:rsidRPr="00176D2D" w:rsidRDefault="00046DFC" w:rsidP="00046DFC">
      <w:pPr>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示范学习中心不超过</w:t>
      </w:r>
      <w:r w:rsidR="004003B7" w:rsidRPr="00176D2D">
        <w:rPr>
          <w:rFonts w:eastAsia="华文中宋" w:hint="eastAsia"/>
          <w:sz w:val="24"/>
          <w:lang w:val="zh-CN"/>
        </w:rPr>
        <w:t>5</w:t>
      </w:r>
      <w:r w:rsidRPr="00176D2D">
        <w:rPr>
          <w:rFonts w:eastAsia="华文中宋" w:hint="eastAsia"/>
          <w:sz w:val="24"/>
          <w:lang w:val="zh-CN"/>
        </w:rPr>
        <w:t>个</w:t>
      </w:r>
    </w:p>
    <w:p w:rsidR="00046DFC" w:rsidRPr="00176D2D" w:rsidRDefault="00046DFC" w:rsidP="00046DFC">
      <w:pPr>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优秀学习中心不超过</w:t>
      </w:r>
      <w:r w:rsidR="00923EA7" w:rsidRPr="00176D2D">
        <w:rPr>
          <w:rFonts w:eastAsia="华文中宋" w:hint="eastAsia"/>
          <w:sz w:val="24"/>
          <w:lang w:val="zh-CN"/>
        </w:rPr>
        <w:t>2</w:t>
      </w:r>
      <w:r w:rsidRPr="00176D2D">
        <w:rPr>
          <w:rFonts w:eastAsia="华文中宋" w:hint="eastAsia"/>
          <w:sz w:val="24"/>
          <w:lang w:val="zh-CN"/>
        </w:rPr>
        <w:t>0</w:t>
      </w:r>
      <w:r w:rsidRPr="00176D2D">
        <w:rPr>
          <w:rFonts w:eastAsia="华文中宋" w:hint="eastAsia"/>
          <w:sz w:val="24"/>
          <w:lang w:val="zh-CN"/>
        </w:rPr>
        <w:t>个</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评选当年度学习中心在招生</w:t>
      </w:r>
      <w:r w:rsidR="0092649C" w:rsidRPr="00176D2D">
        <w:rPr>
          <w:rFonts w:eastAsia="华文中宋" w:hint="eastAsia"/>
          <w:sz w:val="24"/>
          <w:lang w:val="zh-CN"/>
        </w:rPr>
        <w:t>管理</w:t>
      </w:r>
      <w:r w:rsidRPr="00176D2D">
        <w:rPr>
          <w:rFonts w:eastAsia="华文中宋" w:hint="eastAsia"/>
          <w:sz w:val="24"/>
          <w:lang w:val="zh-CN"/>
        </w:rPr>
        <w:t>、</w:t>
      </w:r>
      <w:r w:rsidR="0054298D" w:rsidRPr="00176D2D">
        <w:rPr>
          <w:rFonts w:eastAsia="华文中宋" w:hint="eastAsia"/>
          <w:sz w:val="24"/>
          <w:lang w:val="zh-CN"/>
        </w:rPr>
        <w:t>学籍管理、</w:t>
      </w:r>
      <w:r w:rsidR="00A34731" w:rsidRPr="00176D2D">
        <w:rPr>
          <w:rFonts w:eastAsia="华文中宋" w:hint="eastAsia"/>
          <w:sz w:val="24"/>
          <w:lang w:val="zh-CN"/>
        </w:rPr>
        <w:t>教学</w:t>
      </w:r>
      <w:r w:rsidR="0054298D" w:rsidRPr="00176D2D">
        <w:rPr>
          <w:rFonts w:eastAsia="华文中宋" w:hint="eastAsia"/>
          <w:sz w:val="24"/>
          <w:lang w:val="zh-CN"/>
        </w:rPr>
        <w:t>教</w:t>
      </w:r>
      <w:r w:rsidR="006508EB" w:rsidRPr="00176D2D">
        <w:rPr>
          <w:rFonts w:eastAsia="华文中宋" w:hint="eastAsia"/>
          <w:sz w:val="24"/>
          <w:lang w:val="zh-CN"/>
        </w:rPr>
        <w:t>务、考试</w:t>
      </w:r>
      <w:r w:rsidR="00A34731" w:rsidRPr="00176D2D">
        <w:rPr>
          <w:rFonts w:eastAsia="华文中宋" w:hint="eastAsia"/>
          <w:sz w:val="24"/>
          <w:lang w:val="zh-CN"/>
        </w:rPr>
        <w:t>服务、</w:t>
      </w:r>
      <w:r w:rsidRPr="00176D2D">
        <w:rPr>
          <w:rFonts w:eastAsia="华文中宋" w:hint="eastAsia"/>
          <w:sz w:val="24"/>
          <w:lang w:val="zh-CN"/>
        </w:rPr>
        <w:t>学生</w:t>
      </w:r>
      <w:r w:rsidR="00E60694" w:rsidRPr="00176D2D">
        <w:rPr>
          <w:rFonts w:eastAsia="华文中宋" w:hint="eastAsia"/>
          <w:sz w:val="24"/>
          <w:lang w:val="zh-CN"/>
        </w:rPr>
        <w:t>管理</w:t>
      </w:r>
      <w:r w:rsidRPr="00176D2D">
        <w:rPr>
          <w:rFonts w:eastAsia="华文中宋" w:hint="eastAsia"/>
          <w:sz w:val="24"/>
          <w:lang w:val="zh-CN"/>
        </w:rPr>
        <w:t>、文化建设、办学条件以及支持服务等方面名列前茅者，可被评为示范学习中心或优秀学习中心，并给予适当物质奖励。</w:t>
      </w:r>
    </w:p>
    <w:p w:rsidR="00046DFC" w:rsidRPr="00176D2D" w:rsidRDefault="00046DFC" w:rsidP="00046DFC">
      <w:pPr>
        <w:autoSpaceDE w:val="0"/>
        <w:autoSpaceDN w:val="0"/>
        <w:adjustRightInd w:val="0"/>
        <w:spacing w:line="460" w:lineRule="exact"/>
        <w:rPr>
          <w:rFonts w:eastAsia="华文中宋"/>
          <w:sz w:val="24"/>
          <w:lang w:val="zh-CN"/>
        </w:rPr>
      </w:pPr>
      <w:r w:rsidRPr="00176D2D">
        <w:rPr>
          <w:rFonts w:eastAsia="华文中宋" w:hint="eastAsia"/>
          <w:sz w:val="24"/>
          <w:lang w:val="zh-CN"/>
        </w:rPr>
        <w:t>二、表彰大连理工大学</w:t>
      </w:r>
      <w:proofErr w:type="gramStart"/>
      <w:r w:rsidRPr="00176D2D">
        <w:rPr>
          <w:rFonts w:eastAsia="华文中宋" w:hint="eastAsia"/>
          <w:sz w:val="24"/>
          <w:lang w:val="zh-CN"/>
        </w:rPr>
        <w:t>远程与</w:t>
      </w:r>
      <w:proofErr w:type="gramEnd"/>
      <w:r w:rsidRPr="00176D2D">
        <w:rPr>
          <w:rFonts w:eastAsia="华文中宋" w:hint="eastAsia"/>
          <w:sz w:val="24"/>
          <w:lang w:val="zh-CN"/>
        </w:rPr>
        <w:t>继续教育学院学习中心个人</w:t>
      </w:r>
    </w:p>
    <w:p w:rsidR="00046DFC" w:rsidRPr="00176D2D" w:rsidRDefault="00046DFC" w:rsidP="00046DFC">
      <w:pPr>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评选当年度学习中心在招生咨询、学生日常管理、学习中心文化建设、教学支持服务等方面有突出表现的学习中心老师可被评为先进个人，并给予适当物质奖励。</w:t>
      </w:r>
    </w:p>
    <w:p w:rsidR="00046DFC" w:rsidRPr="00176D2D" w:rsidRDefault="00046DFC" w:rsidP="00046DFC">
      <w:pPr>
        <w:autoSpaceDE w:val="0"/>
        <w:autoSpaceDN w:val="0"/>
        <w:adjustRightInd w:val="0"/>
        <w:spacing w:line="460" w:lineRule="exact"/>
        <w:jc w:val="center"/>
        <w:rPr>
          <w:rFonts w:eastAsia="华文中宋"/>
          <w:b/>
          <w:bCs/>
          <w:sz w:val="24"/>
          <w:lang w:val="zh-CN"/>
        </w:rPr>
      </w:pPr>
      <w:r w:rsidRPr="00176D2D">
        <w:rPr>
          <w:rFonts w:eastAsia="华文中宋" w:hint="eastAsia"/>
          <w:b/>
          <w:bCs/>
          <w:sz w:val="24"/>
          <w:lang w:val="zh-CN"/>
        </w:rPr>
        <w:t>第三章</w:t>
      </w:r>
      <w:r w:rsidR="00345004" w:rsidRPr="00176D2D">
        <w:rPr>
          <w:rFonts w:eastAsia="华文中宋" w:hint="eastAsia"/>
          <w:b/>
          <w:bCs/>
          <w:sz w:val="24"/>
          <w:lang w:val="zh-CN"/>
        </w:rPr>
        <w:t xml:space="preserve"> </w:t>
      </w:r>
      <w:r w:rsidRPr="00176D2D">
        <w:rPr>
          <w:rFonts w:eastAsia="华文中宋" w:hint="eastAsia"/>
          <w:b/>
          <w:bCs/>
          <w:sz w:val="24"/>
          <w:lang w:val="zh-CN"/>
        </w:rPr>
        <w:t>评选机构设立</w:t>
      </w:r>
    </w:p>
    <w:p w:rsidR="00046DFC" w:rsidRPr="00176D2D" w:rsidRDefault="00046DFC" w:rsidP="00046DFC">
      <w:pPr>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大连理工大学现代远程教育综合奖评选工作由大连理工大学现代远程教育综合奖评审委员会负责。评审委员会成员由大连理工大学</w:t>
      </w:r>
      <w:proofErr w:type="gramStart"/>
      <w:r w:rsidRPr="00176D2D">
        <w:rPr>
          <w:rFonts w:eastAsia="华文中宋" w:hint="eastAsia"/>
          <w:sz w:val="24"/>
          <w:lang w:val="zh-CN"/>
        </w:rPr>
        <w:t>远程与</w:t>
      </w:r>
      <w:proofErr w:type="gramEnd"/>
      <w:r w:rsidRPr="00176D2D">
        <w:rPr>
          <w:rFonts w:eastAsia="华文中宋" w:hint="eastAsia"/>
          <w:sz w:val="24"/>
          <w:lang w:val="zh-CN"/>
        </w:rPr>
        <w:t>继续教育学院领导及相关工作人员组成。评审委员会负责当年参评学习中心及个人的评选、公示、征求意见以及最终评选和颁奖过程中的联络、服务等工作。</w:t>
      </w:r>
    </w:p>
    <w:p w:rsidR="00046DFC" w:rsidRPr="00176D2D" w:rsidRDefault="00046DFC" w:rsidP="00046DFC">
      <w:pPr>
        <w:tabs>
          <w:tab w:val="left" w:pos="3420"/>
        </w:tabs>
        <w:autoSpaceDE w:val="0"/>
        <w:autoSpaceDN w:val="0"/>
        <w:adjustRightInd w:val="0"/>
        <w:spacing w:line="460" w:lineRule="exact"/>
        <w:jc w:val="center"/>
        <w:rPr>
          <w:rFonts w:eastAsia="华文中宋"/>
          <w:b/>
          <w:bCs/>
          <w:sz w:val="24"/>
          <w:lang w:val="zh-CN"/>
        </w:rPr>
      </w:pPr>
      <w:r w:rsidRPr="00176D2D">
        <w:rPr>
          <w:rFonts w:eastAsia="华文中宋" w:hint="eastAsia"/>
          <w:b/>
          <w:bCs/>
          <w:sz w:val="24"/>
          <w:lang w:val="zh-CN"/>
        </w:rPr>
        <w:t>第四章</w:t>
      </w:r>
      <w:r w:rsidR="00345004" w:rsidRPr="00176D2D">
        <w:rPr>
          <w:rFonts w:eastAsia="华文中宋" w:hint="eastAsia"/>
          <w:b/>
          <w:bCs/>
          <w:sz w:val="24"/>
          <w:lang w:val="zh-CN"/>
        </w:rPr>
        <w:t xml:space="preserve"> </w:t>
      </w:r>
      <w:r w:rsidRPr="00176D2D">
        <w:rPr>
          <w:rFonts w:eastAsia="华文中宋" w:hint="eastAsia"/>
          <w:b/>
          <w:bCs/>
          <w:sz w:val="24"/>
          <w:lang w:val="zh-CN"/>
        </w:rPr>
        <w:t>申请和评审程序</w:t>
      </w:r>
    </w:p>
    <w:p w:rsidR="00046DFC" w:rsidRPr="00176D2D" w:rsidRDefault="00046DFC" w:rsidP="00046DFC">
      <w:pPr>
        <w:tabs>
          <w:tab w:val="left" w:pos="3420"/>
        </w:tabs>
        <w:autoSpaceDE w:val="0"/>
        <w:autoSpaceDN w:val="0"/>
        <w:adjustRightInd w:val="0"/>
        <w:spacing w:line="460" w:lineRule="exact"/>
        <w:rPr>
          <w:rFonts w:eastAsia="华文中宋"/>
          <w:sz w:val="24"/>
          <w:lang w:val="zh-CN"/>
        </w:rPr>
      </w:pPr>
      <w:r w:rsidRPr="00176D2D">
        <w:rPr>
          <w:rFonts w:eastAsia="华文中宋" w:hint="eastAsia"/>
          <w:sz w:val="24"/>
          <w:lang w:val="zh-CN"/>
        </w:rPr>
        <w:t>一、评选资格</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当年经大连理工大学</w:t>
      </w:r>
      <w:proofErr w:type="gramStart"/>
      <w:r w:rsidRPr="00176D2D">
        <w:rPr>
          <w:rFonts w:eastAsia="华文中宋" w:hint="eastAsia"/>
          <w:sz w:val="24"/>
          <w:lang w:val="zh-CN"/>
        </w:rPr>
        <w:t>远程与</w:t>
      </w:r>
      <w:proofErr w:type="gramEnd"/>
      <w:r w:rsidRPr="00176D2D">
        <w:rPr>
          <w:rFonts w:eastAsia="华文中宋" w:hint="eastAsia"/>
          <w:sz w:val="24"/>
          <w:lang w:val="zh-CN"/>
        </w:rPr>
        <w:t>继续教育学院授权招生的学习中心及学习中心相关老师均有参评资格。</w:t>
      </w:r>
    </w:p>
    <w:p w:rsidR="00046DFC" w:rsidRPr="00176D2D" w:rsidRDefault="00046DFC" w:rsidP="00046DFC">
      <w:pPr>
        <w:tabs>
          <w:tab w:val="left" w:pos="3420"/>
        </w:tabs>
        <w:autoSpaceDE w:val="0"/>
        <w:autoSpaceDN w:val="0"/>
        <w:adjustRightInd w:val="0"/>
        <w:spacing w:line="460" w:lineRule="exact"/>
        <w:rPr>
          <w:rFonts w:eastAsia="华文中宋"/>
          <w:sz w:val="24"/>
          <w:lang w:val="zh-CN"/>
        </w:rPr>
      </w:pPr>
      <w:r w:rsidRPr="00176D2D">
        <w:rPr>
          <w:rFonts w:eastAsia="华文中宋" w:hint="eastAsia"/>
          <w:sz w:val="24"/>
          <w:lang w:val="zh-CN"/>
        </w:rPr>
        <w:t>二、评审流程</w:t>
      </w:r>
    </w:p>
    <w:p w:rsidR="00046DFC" w:rsidRPr="00176D2D" w:rsidRDefault="00046DFC" w:rsidP="00046DFC">
      <w:pPr>
        <w:tabs>
          <w:tab w:val="left" w:pos="3420"/>
        </w:tabs>
        <w:autoSpaceDE w:val="0"/>
        <w:autoSpaceDN w:val="0"/>
        <w:adjustRightInd w:val="0"/>
        <w:spacing w:line="460" w:lineRule="exact"/>
        <w:rPr>
          <w:rFonts w:eastAsia="华文中宋"/>
          <w:sz w:val="24"/>
          <w:lang w:val="zh-CN"/>
        </w:rPr>
      </w:pPr>
      <w:r w:rsidRPr="00176D2D">
        <w:rPr>
          <w:rFonts w:eastAsia="华文中宋"/>
          <w:sz w:val="24"/>
          <w:lang w:val="zh-CN"/>
        </w:rPr>
        <w:t>1</w:t>
      </w:r>
      <w:r w:rsidRPr="00176D2D">
        <w:rPr>
          <w:rFonts w:eastAsia="华文中宋" w:hint="eastAsia"/>
          <w:sz w:val="24"/>
          <w:lang w:val="zh-CN"/>
        </w:rPr>
        <w:t>．材料递交</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每年</w:t>
      </w:r>
      <w:r w:rsidR="00341505" w:rsidRPr="00176D2D">
        <w:rPr>
          <w:rFonts w:eastAsia="华文中宋" w:hint="eastAsia"/>
          <w:sz w:val="24"/>
          <w:lang w:val="zh-CN"/>
        </w:rPr>
        <w:t>五</w:t>
      </w:r>
      <w:r w:rsidRPr="00176D2D">
        <w:rPr>
          <w:rFonts w:eastAsia="华文中宋" w:hint="eastAsia"/>
          <w:sz w:val="24"/>
          <w:lang w:val="zh-CN"/>
        </w:rPr>
        <w:t>月</w:t>
      </w:r>
      <w:r w:rsidR="00341505" w:rsidRPr="00176D2D">
        <w:rPr>
          <w:rFonts w:eastAsia="华文中宋" w:hint="eastAsia"/>
          <w:sz w:val="24"/>
          <w:lang w:val="zh-CN"/>
        </w:rPr>
        <w:t>初</w:t>
      </w:r>
      <w:r w:rsidRPr="00176D2D">
        <w:rPr>
          <w:rFonts w:eastAsia="华文中宋" w:hint="eastAsia"/>
          <w:sz w:val="24"/>
          <w:lang w:val="zh-CN"/>
        </w:rPr>
        <w:t>由各学习中心将评选材料电子版发送至评审委员会，并同时将正式书</w:t>
      </w:r>
      <w:r w:rsidRPr="00176D2D">
        <w:rPr>
          <w:rFonts w:eastAsia="华文中宋" w:hint="eastAsia"/>
          <w:sz w:val="24"/>
          <w:lang w:val="zh-CN"/>
        </w:rPr>
        <w:lastRenderedPageBreak/>
        <w:t>面材料寄送至评审委员会。</w:t>
      </w:r>
    </w:p>
    <w:p w:rsidR="00046DFC" w:rsidRPr="00176D2D" w:rsidRDefault="00046DFC" w:rsidP="00046DFC">
      <w:pPr>
        <w:tabs>
          <w:tab w:val="left" w:pos="3420"/>
        </w:tabs>
        <w:autoSpaceDE w:val="0"/>
        <w:autoSpaceDN w:val="0"/>
        <w:adjustRightInd w:val="0"/>
        <w:spacing w:line="460" w:lineRule="exact"/>
        <w:rPr>
          <w:rFonts w:eastAsia="华文中宋"/>
          <w:sz w:val="24"/>
          <w:lang w:val="zh-CN"/>
        </w:rPr>
      </w:pPr>
      <w:r w:rsidRPr="00176D2D">
        <w:rPr>
          <w:rFonts w:eastAsia="华文中宋"/>
          <w:sz w:val="24"/>
          <w:lang w:val="zh-CN"/>
        </w:rPr>
        <w:t>2</w:t>
      </w:r>
      <w:r w:rsidRPr="00176D2D">
        <w:rPr>
          <w:rFonts w:eastAsia="华文中宋" w:hint="eastAsia"/>
          <w:sz w:val="24"/>
          <w:lang w:val="zh-CN"/>
        </w:rPr>
        <w:t>．初审</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由评审委员会对提交的评审材料进行初审，按要求筛选出学习中心及个人名单，征求</w:t>
      </w:r>
      <w:proofErr w:type="gramStart"/>
      <w:r w:rsidRPr="00176D2D">
        <w:rPr>
          <w:rFonts w:eastAsia="华文中宋" w:hint="eastAsia"/>
          <w:sz w:val="24"/>
          <w:lang w:val="zh-CN"/>
        </w:rPr>
        <w:t>奥鹏远程</w:t>
      </w:r>
      <w:proofErr w:type="gramEnd"/>
      <w:r w:rsidRPr="00176D2D">
        <w:rPr>
          <w:rFonts w:eastAsia="华文中宋" w:hint="eastAsia"/>
          <w:sz w:val="24"/>
          <w:lang w:val="zh-CN"/>
        </w:rPr>
        <w:t>教育中心及相关教育主管部门意见，确定初审结果。</w:t>
      </w:r>
    </w:p>
    <w:p w:rsidR="00046DFC" w:rsidRPr="00176D2D" w:rsidRDefault="00046DFC" w:rsidP="00046DFC">
      <w:pPr>
        <w:tabs>
          <w:tab w:val="left" w:pos="3420"/>
        </w:tabs>
        <w:autoSpaceDE w:val="0"/>
        <w:autoSpaceDN w:val="0"/>
        <w:adjustRightInd w:val="0"/>
        <w:spacing w:line="460" w:lineRule="exact"/>
        <w:rPr>
          <w:rFonts w:eastAsia="华文中宋"/>
          <w:sz w:val="24"/>
          <w:lang w:val="zh-CN"/>
        </w:rPr>
      </w:pPr>
      <w:r w:rsidRPr="00176D2D">
        <w:rPr>
          <w:rFonts w:eastAsia="华文中宋"/>
          <w:sz w:val="24"/>
          <w:lang w:val="zh-CN"/>
        </w:rPr>
        <w:t>3</w:t>
      </w:r>
      <w:r w:rsidRPr="00176D2D">
        <w:rPr>
          <w:rFonts w:eastAsia="华文中宋" w:hint="eastAsia"/>
          <w:sz w:val="24"/>
          <w:lang w:val="zh-CN"/>
        </w:rPr>
        <w:t>．公示</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对初审结果进行公示。如对评选结果有异议者，可在公示期内向评审委员会提出书面说明。公示期不少于</w:t>
      </w:r>
      <w:r w:rsidRPr="00176D2D">
        <w:rPr>
          <w:rFonts w:eastAsia="华文中宋"/>
          <w:sz w:val="24"/>
          <w:lang w:val="zh-CN"/>
        </w:rPr>
        <w:t>3</w:t>
      </w:r>
      <w:r w:rsidRPr="00176D2D">
        <w:rPr>
          <w:rFonts w:eastAsia="华文中宋" w:hint="eastAsia"/>
          <w:sz w:val="24"/>
          <w:lang w:val="zh-CN"/>
        </w:rPr>
        <w:t>天。</w:t>
      </w:r>
    </w:p>
    <w:p w:rsidR="00046DFC" w:rsidRPr="00176D2D" w:rsidRDefault="00046DFC" w:rsidP="00046DFC">
      <w:pPr>
        <w:tabs>
          <w:tab w:val="left" w:pos="3420"/>
        </w:tabs>
        <w:autoSpaceDE w:val="0"/>
        <w:autoSpaceDN w:val="0"/>
        <w:adjustRightInd w:val="0"/>
        <w:spacing w:line="460" w:lineRule="exact"/>
        <w:rPr>
          <w:rFonts w:eastAsia="华文中宋"/>
          <w:sz w:val="24"/>
          <w:lang w:val="zh-CN"/>
        </w:rPr>
      </w:pPr>
      <w:r w:rsidRPr="00176D2D">
        <w:rPr>
          <w:rFonts w:eastAsia="华文中宋"/>
          <w:sz w:val="24"/>
          <w:lang w:val="zh-CN"/>
        </w:rPr>
        <w:t>4</w:t>
      </w:r>
      <w:r w:rsidRPr="00176D2D">
        <w:rPr>
          <w:rFonts w:eastAsia="华文中宋" w:hint="eastAsia"/>
          <w:sz w:val="24"/>
          <w:lang w:val="zh-CN"/>
        </w:rPr>
        <w:t>．最终评审</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由评审委员会进行最终评审，确定获奖学习中心及个人名单。</w:t>
      </w:r>
    </w:p>
    <w:p w:rsidR="00046DFC" w:rsidRPr="00176D2D" w:rsidRDefault="00046DFC" w:rsidP="00046DFC">
      <w:pPr>
        <w:tabs>
          <w:tab w:val="left" w:pos="3420"/>
        </w:tabs>
        <w:autoSpaceDE w:val="0"/>
        <w:autoSpaceDN w:val="0"/>
        <w:adjustRightInd w:val="0"/>
        <w:spacing w:line="460" w:lineRule="exact"/>
        <w:rPr>
          <w:rFonts w:eastAsia="华文中宋"/>
          <w:sz w:val="24"/>
          <w:lang w:val="zh-CN"/>
        </w:rPr>
      </w:pPr>
      <w:r w:rsidRPr="00176D2D">
        <w:rPr>
          <w:rFonts w:eastAsia="华文中宋"/>
          <w:sz w:val="24"/>
          <w:lang w:val="zh-CN"/>
        </w:rPr>
        <w:t>5</w:t>
      </w:r>
      <w:r w:rsidRPr="00176D2D">
        <w:rPr>
          <w:rFonts w:eastAsia="华文中宋" w:hint="eastAsia"/>
          <w:sz w:val="24"/>
          <w:lang w:val="zh-CN"/>
        </w:rPr>
        <w:t>．颁奖</w:t>
      </w:r>
    </w:p>
    <w:p w:rsidR="00046DFC" w:rsidRPr="00176D2D" w:rsidRDefault="00046DFC" w:rsidP="00046DFC">
      <w:pPr>
        <w:tabs>
          <w:tab w:val="left" w:pos="3420"/>
        </w:tabs>
        <w:autoSpaceDE w:val="0"/>
        <w:autoSpaceDN w:val="0"/>
        <w:adjustRightInd w:val="0"/>
        <w:spacing w:line="460" w:lineRule="exact"/>
        <w:ind w:firstLine="480"/>
        <w:rPr>
          <w:rFonts w:eastAsia="华文中宋"/>
          <w:b/>
          <w:bCs/>
          <w:sz w:val="24"/>
          <w:lang w:val="zh-CN"/>
        </w:rPr>
      </w:pPr>
      <w:r w:rsidRPr="00176D2D">
        <w:rPr>
          <w:rFonts w:eastAsia="华文中宋" w:hint="eastAsia"/>
          <w:sz w:val="24"/>
          <w:lang w:val="zh-CN"/>
        </w:rPr>
        <w:t>由评审委员会确定颁奖时间及地点，并通知获奖学习中心、获奖个人及出席颁奖的相关人员。</w:t>
      </w:r>
    </w:p>
    <w:p w:rsidR="00046DFC" w:rsidRPr="00176D2D" w:rsidRDefault="00046DFC" w:rsidP="00046DFC">
      <w:pPr>
        <w:tabs>
          <w:tab w:val="left" w:pos="3420"/>
        </w:tabs>
        <w:autoSpaceDE w:val="0"/>
        <w:autoSpaceDN w:val="0"/>
        <w:adjustRightInd w:val="0"/>
        <w:spacing w:line="460" w:lineRule="exact"/>
        <w:jc w:val="center"/>
        <w:rPr>
          <w:rFonts w:eastAsia="华文中宋"/>
          <w:b/>
          <w:bCs/>
          <w:sz w:val="24"/>
          <w:lang w:val="zh-CN"/>
        </w:rPr>
      </w:pPr>
      <w:r w:rsidRPr="00176D2D">
        <w:rPr>
          <w:rFonts w:eastAsia="华文中宋" w:hint="eastAsia"/>
          <w:b/>
          <w:bCs/>
          <w:sz w:val="24"/>
          <w:lang w:val="zh-CN"/>
        </w:rPr>
        <w:t>第五章</w:t>
      </w:r>
      <w:r w:rsidR="00345004" w:rsidRPr="00176D2D">
        <w:rPr>
          <w:rFonts w:eastAsia="华文中宋" w:hint="eastAsia"/>
          <w:b/>
          <w:bCs/>
          <w:sz w:val="24"/>
          <w:lang w:val="zh-CN"/>
        </w:rPr>
        <w:t xml:space="preserve"> </w:t>
      </w:r>
      <w:r w:rsidRPr="00176D2D">
        <w:rPr>
          <w:rFonts w:eastAsia="华文中宋" w:hint="eastAsia"/>
          <w:b/>
          <w:bCs/>
          <w:sz w:val="24"/>
          <w:lang w:val="zh-CN"/>
        </w:rPr>
        <w:t>评审细则</w:t>
      </w:r>
    </w:p>
    <w:p w:rsidR="00046DFC" w:rsidRPr="00176D2D" w:rsidRDefault="00046DFC" w:rsidP="00046DFC">
      <w:pPr>
        <w:autoSpaceDE w:val="0"/>
        <w:autoSpaceDN w:val="0"/>
        <w:adjustRightInd w:val="0"/>
        <w:spacing w:line="460" w:lineRule="exact"/>
        <w:rPr>
          <w:rFonts w:eastAsia="华文中宋"/>
          <w:sz w:val="24"/>
          <w:lang w:val="zh-CN"/>
        </w:rPr>
      </w:pPr>
      <w:r w:rsidRPr="00176D2D">
        <w:rPr>
          <w:rFonts w:eastAsia="华文中宋" w:hint="eastAsia"/>
          <w:sz w:val="24"/>
          <w:lang w:val="zh-CN"/>
        </w:rPr>
        <w:t>一、学习中心评选基本条件</w:t>
      </w:r>
    </w:p>
    <w:p w:rsidR="00046DFC" w:rsidRPr="00176D2D" w:rsidRDefault="00046DFC" w:rsidP="00046DFC">
      <w:pPr>
        <w:tabs>
          <w:tab w:val="left" w:pos="3420"/>
        </w:tabs>
        <w:autoSpaceDE w:val="0"/>
        <w:autoSpaceDN w:val="0"/>
        <w:adjustRightInd w:val="0"/>
        <w:spacing w:line="460" w:lineRule="exact"/>
        <w:rPr>
          <w:rFonts w:eastAsia="华文中宋"/>
          <w:sz w:val="24"/>
          <w:lang w:val="zh-CN"/>
        </w:rPr>
      </w:pPr>
      <w:r w:rsidRPr="00176D2D">
        <w:rPr>
          <w:rFonts w:eastAsia="华文中宋"/>
          <w:sz w:val="24"/>
          <w:lang w:val="zh-CN"/>
        </w:rPr>
        <w:t>1</w:t>
      </w:r>
      <w:r w:rsidRPr="00176D2D">
        <w:rPr>
          <w:rFonts w:eastAsia="华文中宋" w:hint="eastAsia"/>
          <w:sz w:val="24"/>
          <w:lang w:val="zh-CN"/>
        </w:rPr>
        <w:t>．示范学习中心</w:t>
      </w:r>
      <w:r w:rsidRPr="00176D2D">
        <w:rPr>
          <w:rFonts w:eastAsia="华文中宋"/>
          <w:sz w:val="24"/>
          <w:lang w:val="zh-CN"/>
        </w:rPr>
        <w:t>——</w:t>
      </w:r>
      <w:r w:rsidRPr="00176D2D">
        <w:rPr>
          <w:rFonts w:eastAsia="华文中宋" w:hint="eastAsia"/>
          <w:sz w:val="24"/>
          <w:lang w:val="zh-CN"/>
        </w:rPr>
        <w:t>符合以下条件的学习中心</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sz w:val="24"/>
          <w:lang w:val="zh-CN"/>
        </w:rPr>
        <w:t>1</w:t>
      </w:r>
      <w:r w:rsidR="00323DE6" w:rsidRPr="00176D2D">
        <w:rPr>
          <w:rFonts w:eastAsia="华文中宋" w:hint="eastAsia"/>
          <w:sz w:val="24"/>
          <w:lang w:val="zh-CN"/>
        </w:rPr>
        <w:t>）连续</w:t>
      </w:r>
      <w:r w:rsidR="00253A5D" w:rsidRPr="00176D2D">
        <w:rPr>
          <w:rFonts w:eastAsia="华文中宋" w:hint="eastAsia"/>
          <w:sz w:val="24"/>
          <w:lang w:val="zh-CN"/>
        </w:rPr>
        <w:t>三</w:t>
      </w:r>
      <w:r w:rsidRPr="00176D2D">
        <w:rPr>
          <w:rFonts w:eastAsia="华文中宋" w:hint="eastAsia"/>
          <w:sz w:val="24"/>
          <w:lang w:val="zh-CN"/>
        </w:rPr>
        <w:t>年规范开展各项工作。</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sz w:val="24"/>
          <w:lang w:val="zh-CN"/>
        </w:rPr>
        <w:t>2</w:t>
      </w:r>
      <w:r w:rsidRPr="00176D2D">
        <w:rPr>
          <w:rFonts w:eastAsia="华文中宋" w:hint="eastAsia"/>
          <w:sz w:val="24"/>
          <w:lang w:val="zh-CN"/>
        </w:rPr>
        <w:t>）</w:t>
      </w:r>
      <w:r w:rsidR="00253A5D" w:rsidRPr="00176D2D">
        <w:rPr>
          <w:rFonts w:eastAsia="华文中宋" w:hint="eastAsia"/>
          <w:sz w:val="24"/>
          <w:lang w:val="zh-CN"/>
        </w:rPr>
        <w:t>办学</w:t>
      </w:r>
      <w:r w:rsidRPr="00176D2D">
        <w:rPr>
          <w:rFonts w:eastAsia="华文中宋" w:hint="eastAsia"/>
          <w:sz w:val="24"/>
          <w:lang w:val="zh-CN"/>
        </w:rPr>
        <w:t>规模：评选年度连续两季</w:t>
      </w:r>
      <w:proofErr w:type="gramStart"/>
      <w:r w:rsidR="00253A5D" w:rsidRPr="00176D2D">
        <w:rPr>
          <w:rFonts w:eastAsia="华文中宋" w:hint="eastAsia"/>
          <w:sz w:val="24"/>
          <w:lang w:val="zh-CN"/>
        </w:rPr>
        <w:t>均启动</w:t>
      </w:r>
      <w:proofErr w:type="gramEnd"/>
      <w:r w:rsidR="00253A5D" w:rsidRPr="00176D2D">
        <w:rPr>
          <w:rFonts w:eastAsia="华文中宋" w:hint="eastAsia"/>
          <w:sz w:val="24"/>
          <w:lang w:val="zh-CN"/>
        </w:rPr>
        <w:t>招生，且</w:t>
      </w:r>
      <w:r w:rsidRPr="00176D2D">
        <w:rPr>
          <w:rFonts w:eastAsia="华文中宋" w:hint="eastAsia"/>
          <w:sz w:val="24"/>
          <w:lang w:val="zh-CN"/>
        </w:rPr>
        <w:t>在籍大连理工大学学生人数达到当年度示范学习中心评选条件。</w:t>
      </w:r>
      <w:r w:rsidR="0045046B" w:rsidRPr="00176D2D">
        <w:rPr>
          <w:rFonts w:eastAsia="华文中宋" w:hint="eastAsia"/>
          <w:sz w:val="24"/>
          <w:lang w:val="zh-CN"/>
        </w:rPr>
        <w:t>招生规模适度，生源层次占比合理，与办学服务能力相适应，</w:t>
      </w:r>
      <w:r w:rsidR="00253A5D" w:rsidRPr="00176D2D">
        <w:rPr>
          <w:rFonts w:eastAsia="华文中宋" w:hint="eastAsia"/>
          <w:sz w:val="24"/>
          <w:lang w:val="zh-CN"/>
        </w:rPr>
        <w:t>并且在确保规范招生管理、防控招生风险、提高生源质量等方面有创新的举措与积极的实践。</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sz w:val="24"/>
          <w:lang w:val="zh-CN"/>
        </w:rPr>
        <w:t>3</w:t>
      </w:r>
      <w:r w:rsidRPr="00176D2D">
        <w:rPr>
          <w:rFonts w:eastAsia="华文中宋" w:hint="eastAsia"/>
          <w:sz w:val="24"/>
          <w:lang w:val="zh-CN"/>
        </w:rPr>
        <w:t>）能够在</w:t>
      </w:r>
      <w:r w:rsidR="00A00421" w:rsidRPr="00176D2D">
        <w:rPr>
          <w:rFonts w:eastAsia="华文中宋" w:hint="eastAsia"/>
          <w:sz w:val="24"/>
          <w:lang w:val="zh-CN"/>
        </w:rPr>
        <w:t>学院</w:t>
      </w:r>
      <w:r w:rsidRPr="00176D2D">
        <w:rPr>
          <w:rFonts w:eastAsia="华文中宋" w:hint="eastAsia"/>
          <w:sz w:val="24"/>
          <w:lang w:val="zh-CN"/>
        </w:rPr>
        <w:t>的统一组织下，积极的配合开展招生工作，且</w:t>
      </w:r>
      <w:r w:rsidR="004C6472" w:rsidRPr="00176D2D">
        <w:rPr>
          <w:rFonts w:eastAsia="华文中宋" w:hint="eastAsia"/>
          <w:sz w:val="24"/>
          <w:lang w:val="zh-CN"/>
        </w:rPr>
        <w:t>三</w:t>
      </w:r>
      <w:r w:rsidRPr="00176D2D">
        <w:rPr>
          <w:rFonts w:eastAsia="华文中宋" w:hint="eastAsia"/>
          <w:sz w:val="24"/>
          <w:lang w:val="zh-CN"/>
        </w:rPr>
        <w:t>年内没有出现虚假宣传、虚假承诺和跨区域招生等违规招生行为。</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hint="eastAsia"/>
          <w:sz w:val="24"/>
          <w:lang w:val="zh-CN"/>
        </w:rPr>
        <w:t>4</w:t>
      </w:r>
      <w:r w:rsidRPr="00176D2D">
        <w:rPr>
          <w:rFonts w:eastAsia="华文中宋" w:hint="eastAsia"/>
          <w:sz w:val="24"/>
          <w:lang w:val="zh-CN"/>
        </w:rPr>
        <w:t>）能规范</w:t>
      </w:r>
      <w:r w:rsidR="00160D80" w:rsidRPr="00176D2D">
        <w:rPr>
          <w:rFonts w:eastAsia="华文中宋" w:hint="eastAsia"/>
          <w:sz w:val="24"/>
          <w:lang w:val="zh-CN"/>
        </w:rPr>
        <w:t>、严格按照大连理工大学</w:t>
      </w:r>
      <w:proofErr w:type="gramStart"/>
      <w:r w:rsidR="00160D80" w:rsidRPr="00176D2D">
        <w:rPr>
          <w:rFonts w:eastAsia="华文中宋" w:hint="eastAsia"/>
          <w:sz w:val="24"/>
          <w:lang w:val="zh-CN"/>
        </w:rPr>
        <w:t>远程与</w:t>
      </w:r>
      <w:proofErr w:type="gramEnd"/>
      <w:r w:rsidR="00160D80" w:rsidRPr="00176D2D">
        <w:rPr>
          <w:rFonts w:eastAsia="华文中宋" w:hint="eastAsia"/>
          <w:sz w:val="24"/>
          <w:lang w:val="zh-CN"/>
        </w:rPr>
        <w:t>继续教育学院及相关部门各项教学管理、</w:t>
      </w:r>
      <w:r w:rsidRPr="00176D2D">
        <w:rPr>
          <w:rFonts w:eastAsia="华文中宋" w:hint="eastAsia"/>
          <w:sz w:val="24"/>
          <w:lang w:val="zh-CN"/>
        </w:rPr>
        <w:t>考试管理</w:t>
      </w:r>
      <w:r w:rsidR="00160D80" w:rsidRPr="00176D2D">
        <w:rPr>
          <w:rFonts w:eastAsia="华文中宋" w:hint="eastAsia"/>
          <w:sz w:val="24"/>
          <w:lang w:val="zh-CN"/>
        </w:rPr>
        <w:t>和费用管理等</w:t>
      </w:r>
      <w:r w:rsidRPr="00176D2D">
        <w:rPr>
          <w:rFonts w:eastAsia="华文中宋" w:hint="eastAsia"/>
          <w:sz w:val="24"/>
          <w:lang w:val="zh-CN"/>
        </w:rPr>
        <w:t>规定开展相关工作，并获得学生的广泛认可。</w:t>
      </w:r>
    </w:p>
    <w:p w:rsidR="00046DFC" w:rsidRPr="00176D2D" w:rsidRDefault="00046DFC" w:rsidP="00046DFC">
      <w:pPr>
        <w:autoSpaceDE w:val="0"/>
        <w:autoSpaceDN w:val="0"/>
        <w:adjustRightInd w:val="0"/>
        <w:spacing w:line="580" w:lineRule="exact"/>
        <w:ind w:firstLineChars="200" w:firstLine="480"/>
        <w:rPr>
          <w:rFonts w:eastAsia="华文中宋"/>
          <w:sz w:val="24"/>
          <w:lang w:val="zh-CN"/>
        </w:rPr>
      </w:pPr>
      <w:r w:rsidRPr="00176D2D">
        <w:rPr>
          <w:rFonts w:eastAsia="华文中宋" w:hint="eastAsia"/>
          <w:sz w:val="24"/>
          <w:lang w:val="zh-CN"/>
        </w:rPr>
        <w:t>（</w:t>
      </w:r>
      <w:r w:rsidRPr="00176D2D">
        <w:rPr>
          <w:rFonts w:eastAsia="华文中宋" w:hint="eastAsia"/>
          <w:sz w:val="24"/>
          <w:lang w:val="zh-CN"/>
        </w:rPr>
        <w:t>5</w:t>
      </w:r>
      <w:r w:rsidRPr="00176D2D">
        <w:rPr>
          <w:rFonts w:eastAsia="华文中宋" w:hint="eastAsia"/>
          <w:sz w:val="24"/>
          <w:lang w:val="zh-CN"/>
        </w:rPr>
        <w:t>）具备较强的区域影响力，或在运营机制以及学习中心的管理模式等方面有创新性改进。</w:t>
      </w:r>
    </w:p>
    <w:p w:rsidR="00046DFC" w:rsidRPr="00176D2D" w:rsidRDefault="00046DFC" w:rsidP="00046DFC">
      <w:pPr>
        <w:autoSpaceDE w:val="0"/>
        <w:autoSpaceDN w:val="0"/>
        <w:adjustRightInd w:val="0"/>
        <w:spacing w:line="580" w:lineRule="exact"/>
        <w:ind w:firstLineChars="200" w:firstLine="480"/>
        <w:rPr>
          <w:rFonts w:eastAsia="华文中宋"/>
          <w:sz w:val="24"/>
          <w:lang w:val="zh-CN"/>
        </w:rPr>
      </w:pPr>
      <w:r w:rsidRPr="00176D2D">
        <w:rPr>
          <w:rFonts w:eastAsia="华文中宋" w:hint="eastAsia"/>
          <w:sz w:val="24"/>
          <w:lang w:val="zh-CN"/>
        </w:rPr>
        <w:t>（</w:t>
      </w:r>
      <w:r w:rsidRPr="00176D2D">
        <w:rPr>
          <w:rFonts w:eastAsia="华文中宋" w:hint="eastAsia"/>
          <w:sz w:val="24"/>
          <w:lang w:val="zh-CN"/>
        </w:rPr>
        <w:t>6</w:t>
      </w:r>
      <w:r w:rsidRPr="00176D2D">
        <w:rPr>
          <w:rFonts w:eastAsia="华文中宋" w:hint="eastAsia"/>
          <w:sz w:val="24"/>
          <w:lang w:val="zh-CN"/>
        </w:rPr>
        <w:t>）参评学习中心须至少完成两批次毕业工作，且近两批次学生毕业率须高于</w:t>
      </w:r>
      <w:r w:rsidR="00A00421" w:rsidRPr="00176D2D">
        <w:rPr>
          <w:rFonts w:eastAsia="华文中宋" w:hint="eastAsia"/>
          <w:sz w:val="24"/>
          <w:lang w:val="zh-CN"/>
        </w:rPr>
        <w:t>学院</w:t>
      </w:r>
      <w:r w:rsidRPr="00176D2D">
        <w:rPr>
          <w:rFonts w:eastAsia="华文中宋" w:hint="eastAsia"/>
          <w:sz w:val="24"/>
          <w:lang w:val="zh-CN"/>
        </w:rPr>
        <w:t>全国平均毕业率（</w:t>
      </w:r>
      <w:r w:rsidRPr="00176D2D">
        <w:rPr>
          <w:rFonts w:eastAsia="华文中宋" w:hint="eastAsia"/>
          <w:sz w:val="24"/>
          <w:lang w:val="zh-CN"/>
        </w:rPr>
        <w:t>2.5</w:t>
      </w:r>
      <w:r w:rsidRPr="00176D2D">
        <w:rPr>
          <w:rFonts w:eastAsia="华文中宋" w:hint="eastAsia"/>
          <w:sz w:val="24"/>
          <w:lang w:val="zh-CN"/>
        </w:rPr>
        <w:t>年最短学习期限</w:t>
      </w:r>
      <w:proofErr w:type="gramStart"/>
      <w:r w:rsidRPr="00176D2D">
        <w:rPr>
          <w:rFonts w:eastAsia="华文中宋" w:hint="eastAsia"/>
          <w:sz w:val="24"/>
          <w:lang w:val="zh-CN"/>
        </w:rPr>
        <w:t>应毕业</w:t>
      </w:r>
      <w:proofErr w:type="gramEnd"/>
      <w:r w:rsidRPr="00176D2D">
        <w:rPr>
          <w:rFonts w:eastAsia="华文中宋" w:hint="eastAsia"/>
          <w:sz w:val="24"/>
          <w:lang w:val="zh-CN"/>
        </w:rPr>
        <w:t>学生）。</w:t>
      </w:r>
    </w:p>
    <w:p w:rsidR="00757441" w:rsidRPr="00176D2D" w:rsidRDefault="00757441" w:rsidP="00046DFC">
      <w:pPr>
        <w:autoSpaceDE w:val="0"/>
        <w:autoSpaceDN w:val="0"/>
        <w:adjustRightInd w:val="0"/>
        <w:spacing w:line="580" w:lineRule="exact"/>
        <w:ind w:firstLineChars="200" w:firstLine="480"/>
        <w:rPr>
          <w:rFonts w:ascii="仿宋_GB2312" w:eastAsia="仿宋_GB2312"/>
          <w:sz w:val="32"/>
          <w:szCs w:val="32"/>
          <w:lang w:val="zh-CN"/>
        </w:rPr>
      </w:pPr>
      <w:r w:rsidRPr="00176D2D">
        <w:rPr>
          <w:rFonts w:eastAsia="华文中宋" w:hint="eastAsia"/>
          <w:sz w:val="24"/>
          <w:lang w:val="zh-CN"/>
        </w:rPr>
        <w:t>（</w:t>
      </w:r>
      <w:r w:rsidRPr="00176D2D">
        <w:rPr>
          <w:rFonts w:eastAsia="华文中宋" w:hint="eastAsia"/>
          <w:sz w:val="24"/>
          <w:lang w:val="zh-CN"/>
        </w:rPr>
        <w:t>7</w:t>
      </w:r>
      <w:r w:rsidRPr="00176D2D">
        <w:rPr>
          <w:rFonts w:eastAsia="华文中宋" w:hint="eastAsia"/>
          <w:sz w:val="24"/>
          <w:lang w:val="zh-CN"/>
        </w:rPr>
        <w:t>）</w:t>
      </w:r>
      <w:r w:rsidR="00BA110B" w:rsidRPr="00176D2D">
        <w:rPr>
          <w:rFonts w:eastAsia="华文中宋" w:hint="eastAsia"/>
          <w:sz w:val="24"/>
          <w:lang w:val="zh-CN"/>
        </w:rPr>
        <w:t>参评学习中心</w:t>
      </w:r>
      <w:r w:rsidR="00BE0A0C" w:rsidRPr="00176D2D">
        <w:rPr>
          <w:rFonts w:eastAsia="华文中宋" w:hint="eastAsia"/>
          <w:sz w:val="24"/>
          <w:lang w:val="zh-CN"/>
        </w:rPr>
        <w:t>须至少完成两批次考试工作，且近两批次考试</w:t>
      </w:r>
      <w:r w:rsidR="00D95A4B" w:rsidRPr="00176D2D">
        <w:rPr>
          <w:rFonts w:eastAsia="华文中宋" w:hint="eastAsia"/>
          <w:sz w:val="24"/>
          <w:lang w:val="zh-CN"/>
        </w:rPr>
        <w:t>综合</w:t>
      </w:r>
      <w:r w:rsidR="0017572F" w:rsidRPr="00176D2D">
        <w:rPr>
          <w:rFonts w:eastAsia="华文中宋" w:hint="eastAsia"/>
          <w:sz w:val="24"/>
          <w:lang w:val="zh-CN"/>
        </w:rPr>
        <w:t>到考率（</w:t>
      </w:r>
      <w:r w:rsidR="00A436B0" w:rsidRPr="00176D2D">
        <w:rPr>
          <w:rFonts w:eastAsia="华文中宋" w:hint="eastAsia"/>
          <w:sz w:val="24"/>
          <w:lang w:val="zh-CN"/>
        </w:rPr>
        <w:t>参加考试人数</w:t>
      </w:r>
      <w:r w:rsidR="00A436B0" w:rsidRPr="00176D2D">
        <w:rPr>
          <w:rFonts w:eastAsia="华文中宋" w:hint="eastAsia"/>
          <w:sz w:val="24"/>
          <w:lang w:val="zh-CN"/>
        </w:rPr>
        <w:t>/</w:t>
      </w:r>
      <w:r w:rsidR="00A436B0" w:rsidRPr="00176D2D">
        <w:rPr>
          <w:rFonts w:eastAsia="华文中宋" w:hint="eastAsia"/>
          <w:sz w:val="24"/>
          <w:lang w:val="zh-CN"/>
        </w:rPr>
        <w:t>约考人数</w:t>
      </w:r>
      <w:r w:rsidR="0017572F" w:rsidRPr="00176D2D">
        <w:rPr>
          <w:rFonts w:eastAsia="华文中宋" w:hint="eastAsia"/>
          <w:sz w:val="24"/>
          <w:lang w:val="zh-CN"/>
        </w:rPr>
        <w:t>）</w:t>
      </w:r>
      <w:r w:rsidR="00DE4397" w:rsidRPr="00176D2D">
        <w:rPr>
          <w:rFonts w:eastAsia="华文中宋" w:hint="eastAsia"/>
          <w:sz w:val="24"/>
          <w:lang w:val="zh-CN"/>
        </w:rPr>
        <w:t>达到当年度示范学习中心评选条件</w:t>
      </w:r>
      <w:r w:rsidR="00D95A4B" w:rsidRPr="00176D2D">
        <w:rPr>
          <w:rFonts w:eastAsia="华文中宋" w:hint="eastAsia"/>
          <w:sz w:val="24"/>
          <w:lang w:val="zh-CN"/>
        </w:rPr>
        <w:t>。</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lastRenderedPageBreak/>
        <w:t>（</w:t>
      </w:r>
      <w:r w:rsidR="00757441" w:rsidRPr="00176D2D">
        <w:rPr>
          <w:rFonts w:eastAsia="华文中宋"/>
          <w:sz w:val="24"/>
          <w:lang w:val="zh-CN"/>
        </w:rPr>
        <w:t>8</w:t>
      </w:r>
      <w:r w:rsidRPr="00176D2D">
        <w:rPr>
          <w:rFonts w:eastAsia="华文中宋" w:hint="eastAsia"/>
          <w:sz w:val="24"/>
          <w:lang w:val="zh-CN"/>
        </w:rPr>
        <w:t>）</w:t>
      </w:r>
      <w:r w:rsidR="009355EC" w:rsidRPr="00176D2D">
        <w:rPr>
          <w:rFonts w:eastAsia="华文中宋" w:hint="eastAsia"/>
          <w:sz w:val="24"/>
          <w:lang w:val="zh-CN"/>
        </w:rPr>
        <w:t>参评学习中心须至少完成两批次考试工作，且近两批次考试综合通过率（</w:t>
      </w:r>
      <w:r w:rsidR="00A436B0" w:rsidRPr="00176D2D">
        <w:rPr>
          <w:rFonts w:eastAsia="华文中宋" w:hint="eastAsia"/>
          <w:sz w:val="24"/>
          <w:lang w:val="zh-CN"/>
        </w:rPr>
        <w:t>成绩合格人数</w:t>
      </w:r>
      <w:r w:rsidR="00A436B0" w:rsidRPr="00176D2D">
        <w:rPr>
          <w:rFonts w:eastAsia="华文中宋" w:hint="eastAsia"/>
          <w:sz w:val="24"/>
          <w:lang w:val="zh-CN"/>
        </w:rPr>
        <w:t>/</w:t>
      </w:r>
      <w:r w:rsidR="00A436B0" w:rsidRPr="00176D2D">
        <w:rPr>
          <w:rFonts w:eastAsia="华文中宋" w:hint="eastAsia"/>
          <w:sz w:val="24"/>
          <w:lang w:val="zh-CN"/>
        </w:rPr>
        <w:t>参加考试人数</w:t>
      </w:r>
      <w:r w:rsidR="009355EC" w:rsidRPr="00176D2D">
        <w:rPr>
          <w:rFonts w:eastAsia="华文中宋" w:hint="eastAsia"/>
          <w:sz w:val="24"/>
          <w:lang w:val="zh-CN"/>
        </w:rPr>
        <w:t>）达到当年度示范学习中心评选条件。</w:t>
      </w:r>
    </w:p>
    <w:p w:rsidR="005C5999" w:rsidRPr="00176D2D" w:rsidRDefault="005C5999"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001A60C4" w:rsidRPr="00176D2D">
        <w:rPr>
          <w:rFonts w:eastAsia="华文中宋" w:hint="eastAsia"/>
          <w:sz w:val="24"/>
          <w:lang w:val="zh-CN"/>
        </w:rPr>
        <w:t>9</w:t>
      </w:r>
      <w:r w:rsidRPr="00176D2D">
        <w:rPr>
          <w:rFonts w:eastAsia="华文中宋" w:hint="eastAsia"/>
          <w:sz w:val="24"/>
          <w:lang w:val="zh-CN"/>
        </w:rPr>
        <w:t>）积极配合</w:t>
      </w:r>
      <w:r w:rsidR="00A00421" w:rsidRPr="00176D2D">
        <w:rPr>
          <w:rFonts w:eastAsia="华文中宋" w:hint="eastAsia"/>
          <w:sz w:val="24"/>
          <w:lang w:val="zh-CN"/>
        </w:rPr>
        <w:t>学院</w:t>
      </w:r>
      <w:r w:rsidRPr="00176D2D">
        <w:rPr>
          <w:rFonts w:eastAsia="华文中宋" w:hint="eastAsia"/>
          <w:sz w:val="24"/>
          <w:lang w:val="zh-CN"/>
        </w:rPr>
        <w:t>和学习中心所在地的教育主管部门开展的检查评估工作，并对检查评估中提出的问题及时进行整改。</w:t>
      </w:r>
    </w:p>
    <w:p w:rsidR="00046DFC" w:rsidRPr="00176D2D" w:rsidRDefault="00046DFC" w:rsidP="00046DFC">
      <w:pPr>
        <w:autoSpaceDE w:val="0"/>
        <w:autoSpaceDN w:val="0"/>
        <w:adjustRightInd w:val="0"/>
        <w:spacing w:line="460" w:lineRule="exact"/>
        <w:jc w:val="left"/>
        <w:rPr>
          <w:rFonts w:eastAsia="华文中宋"/>
          <w:sz w:val="24"/>
          <w:lang w:val="zh-CN"/>
        </w:rPr>
      </w:pPr>
      <w:r w:rsidRPr="00176D2D">
        <w:rPr>
          <w:rFonts w:eastAsia="华文中宋"/>
          <w:sz w:val="24"/>
          <w:lang w:val="zh-CN"/>
        </w:rPr>
        <w:t>2</w:t>
      </w:r>
      <w:r w:rsidRPr="00176D2D">
        <w:rPr>
          <w:rFonts w:eastAsia="华文中宋" w:hint="eastAsia"/>
          <w:sz w:val="24"/>
          <w:lang w:val="zh-CN"/>
        </w:rPr>
        <w:t>．优秀学习中心</w:t>
      </w:r>
      <w:r w:rsidRPr="00176D2D">
        <w:rPr>
          <w:rFonts w:eastAsia="华文中宋"/>
          <w:sz w:val="24"/>
          <w:lang w:val="zh-CN"/>
        </w:rPr>
        <w:t>——</w:t>
      </w:r>
      <w:r w:rsidRPr="00176D2D">
        <w:rPr>
          <w:rFonts w:eastAsia="华文中宋" w:hint="eastAsia"/>
          <w:sz w:val="24"/>
          <w:lang w:val="zh-CN"/>
        </w:rPr>
        <w:t>符合以下条件的学习中心</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sz w:val="24"/>
          <w:lang w:val="zh-CN"/>
        </w:rPr>
        <w:t>1</w:t>
      </w:r>
      <w:r w:rsidRPr="00176D2D">
        <w:rPr>
          <w:rFonts w:eastAsia="华文中宋" w:hint="eastAsia"/>
          <w:sz w:val="24"/>
          <w:lang w:val="zh-CN"/>
        </w:rPr>
        <w:t>）连续两年规范开展各项工作。</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sz w:val="24"/>
          <w:lang w:val="zh-CN"/>
        </w:rPr>
        <w:t>2</w:t>
      </w:r>
      <w:r w:rsidRPr="00176D2D">
        <w:rPr>
          <w:rFonts w:eastAsia="华文中宋" w:hint="eastAsia"/>
          <w:sz w:val="24"/>
          <w:lang w:val="zh-CN"/>
        </w:rPr>
        <w:t>）</w:t>
      </w:r>
      <w:r w:rsidR="000925CF" w:rsidRPr="00176D2D">
        <w:rPr>
          <w:rFonts w:eastAsia="华文中宋" w:hint="eastAsia"/>
          <w:sz w:val="24"/>
          <w:lang w:val="zh-CN"/>
        </w:rPr>
        <w:t>办学规模：评选年度连续两季</w:t>
      </w:r>
      <w:proofErr w:type="gramStart"/>
      <w:r w:rsidR="000925CF" w:rsidRPr="00176D2D">
        <w:rPr>
          <w:rFonts w:eastAsia="华文中宋" w:hint="eastAsia"/>
          <w:sz w:val="24"/>
          <w:lang w:val="zh-CN"/>
        </w:rPr>
        <w:t>均启动</w:t>
      </w:r>
      <w:proofErr w:type="gramEnd"/>
      <w:r w:rsidR="000925CF" w:rsidRPr="00176D2D">
        <w:rPr>
          <w:rFonts w:eastAsia="华文中宋" w:hint="eastAsia"/>
          <w:sz w:val="24"/>
          <w:lang w:val="zh-CN"/>
        </w:rPr>
        <w:t>招生，且在籍大连理工大学学生人数达到当年度</w:t>
      </w:r>
      <w:r w:rsidR="00DE4397" w:rsidRPr="00176D2D">
        <w:rPr>
          <w:rFonts w:eastAsia="华文中宋" w:hint="eastAsia"/>
          <w:sz w:val="24"/>
          <w:lang w:val="zh-CN"/>
        </w:rPr>
        <w:t>优秀</w:t>
      </w:r>
      <w:r w:rsidR="000925CF" w:rsidRPr="00176D2D">
        <w:rPr>
          <w:rFonts w:eastAsia="华文中宋" w:hint="eastAsia"/>
          <w:sz w:val="24"/>
          <w:lang w:val="zh-CN"/>
        </w:rPr>
        <w:t>学习中心评选条件。招生规模适度，</w:t>
      </w:r>
      <w:r w:rsidR="005B0E2A" w:rsidRPr="00176D2D">
        <w:rPr>
          <w:rFonts w:eastAsia="华文中宋" w:hint="eastAsia"/>
          <w:sz w:val="24"/>
          <w:lang w:val="zh-CN"/>
        </w:rPr>
        <w:t>生源层次占比合理，与办学服务能力相适应，</w:t>
      </w:r>
      <w:r w:rsidR="000925CF" w:rsidRPr="00176D2D">
        <w:rPr>
          <w:rFonts w:eastAsia="华文中宋" w:hint="eastAsia"/>
          <w:sz w:val="24"/>
          <w:lang w:val="zh-CN"/>
        </w:rPr>
        <w:t>并且在确保规范招生管理、防控招生风险、提高生源质量等方面有创新的举措与积极的实践。</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sz w:val="24"/>
          <w:lang w:val="zh-CN"/>
        </w:rPr>
        <w:t>3</w:t>
      </w:r>
      <w:r w:rsidRPr="00176D2D">
        <w:rPr>
          <w:rFonts w:eastAsia="华文中宋" w:hint="eastAsia"/>
          <w:sz w:val="24"/>
          <w:lang w:val="zh-CN"/>
        </w:rPr>
        <w:t>）能够在</w:t>
      </w:r>
      <w:r w:rsidR="00A00421" w:rsidRPr="00176D2D">
        <w:rPr>
          <w:rFonts w:eastAsia="华文中宋" w:hint="eastAsia"/>
          <w:sz w:val="24"/>
          <w:lang w:val="zh-CN"/>
        </w:rPr>
        <w:t>学院</w:t>
      </w:r>
      <w:r w:rsidRPr="00176D2D">
        <w:rPr>
          <w:rFonts w:eastAsia="华文中宋" w:hint="eastAsia"/>
          <w:sz w:val="24"/>
          <w:lang w:val="zh-CN"/>
        </w:rPr>
        <w:t>的统一组织下，积极的配合开展招生工作，且两年内没有出现虚假宣传、虚假承诺和跨区域招生等违规招生行为。</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hint="eastAsia"/>
          <w:sz w:val="24"/>
          <w:lang w:val="zh-CN"/>
        </w:rPr>
        <w:t>4</w:t>
      </w:r>
      <w:r w:rsidRPr="00176D2D">
        <w:rPr>
          <w:rFonts w:eastAsia="华文中宋" w:hint="eastAsia"/>
          <w:sz w:val="24"/>
          <w:lang w:val="zh-CN"/>
        </w:rPr>
        <w:t>）认真履行教学、考</w:t>
      </w:r>
      <w:proofErr w:type="gramStart"/>
      <w:r w:rsidRPr="00176D2D">
        <w:rPr>
          <w:rFonts w:eastAsia="华文中宋" w:hint="eastAsia"/>
          <w:sz w:val="24"/>
          <w:lang w:val="zh-CN"/>
        </w:rPr>
        <w:t>务</w:t>
      </w:r>
      <w:proofErr w:type="gramEnd"/>
      <w:r w:rsidRPr="00176D2D">
        <w:rPr>
          <w:rFonts w:eastAsia="华文中宋" w:hint="eastAsia"/>
          <w:sz w:val="24"/>
          <w:lang w:val="zh-CN"/>
        </w:rPr>
        <w:t>等支持服务工作，学生满意度高。</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hint="eastAsia"/>
          <w:sz w:val="24"/>
          <w:lang w:val="zh-CN"/>
        </w:rPr>
        <w:t>5</w:t>
      </w:r>
      <w:r w:rsidRPr="00176D2D">
        <w:rPr>
          <w:rFonts w:eastAsia="华文中宋" w:hint="eastAsia"/>
          <w:sz w:val="24"/>
          <w:lang w:val="zh-CN"/>
        </w:rPr>
        <w:t>）全年工作无违规行为。</w:t>
      </w:r>
    </w:p>
    <w:p w:rsidR="00C549E2" w:rsidRPr="00176D2D" w:rsidRDefault="00C549E2"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hint="eastAsia"/>
          <w:sz w:val="24"/>
          <w:lang w:val="zh-CN"/>
        </w:rPr>
        <w:t>6</w:t>
      </w:r>
      <w:r w:rsidRPr="00176D2D">
        <w:rPr>
          <w:rFonts w:eastAsia="华文中宋" w:hint="eastAsia"/>
          <w:sz w:val="24"/>
          <w:lang w:val="zh-CN"/>
        </w:rPr>
        <w:t>）参评学习中心须至少完成两批次毕业工作，且近两批次学生毕业率须高于</w:t>
      </w:r>
      <w:r w:rsidR="00A00421" w:rsidRPr="00176D2D">
        <w:rPr>
          <w:rFonts w:eastAsia="华文中宋" w:hint="eastAsia"/>
          <w:sz w:val="24"/>
          <w:lang w:val="zh-CN"/>
        </w:rPr>
        <w:t>学院</w:t>
      </w:r>
      <w:r w:rsidRPr="00176D2D">
        <w:rPr>
          <w:rFonts w:eastAsia="华文中宋" w:hint="eastAsia"/>
          <w:sz w:val="24"/>
          <w:lang w:val="zh-CN"/>
        </w:rPr>
        <w:t>全国平均毕业率（</w:t>
      </w:r>
      <w:r w:rsidRPr="00176D2D">
        <w:rPr>
          <w:rFonts w:eastAsia="华文中宋" w:hint="eastAsia"/>
          <w:sz w:val="24"/>
          <w:lang w:val="zh-CN"/>
        </w:rPr>
        <w:t>2.5</w:t>
      </w:r>
      <w:r w:rsidRPr="00176D2D">
        <w:rPr>
          <w:rFonts w:eastAsia="华文中宋" w:hint="eastAsia"/>
          <w:sz w:val="24"/>
          <w:lang w:val="zh-CN"/>
        </w:rPr>
        <w:t>年最短学习期限</w:t>
      </w:r>
      <w:proofErr w:type="gramStart"/>
      <w:r w:rsidRPr="00176D2D">
        <w:rPr>
          <w:rFonts w:eastAsia="华文中宋" w:hint="eastAsia"/>
          <w:sz w:val="24"/>
          <w:lang w:val="zh-CN"/>
        </w:rPr>
        <w:t>应毕业</w:t>
      </w:r>
      <w:proofErr w:type="gramEnd"/>
      <w:r w:rsidRPr="00176D2D">
        <w:rPr>
          <w:rFonts w:eastAsia="华文中宋" w:hint="eastAsia"/>
          <w:sz w:val="24"/>
          <w:lang w:val="zh-CN"/>
        </w:rPr>
        <w:t>学生）。</w:t>
      </w:r>
    </w:p>
    <w:p w:rsidR="007C26E1" w:rsidRPr="00176D2D" w:rsidRDefault="007C26E1" w:rsidP="007C26E1">
      <w:pPr>
        <w:autoSpaceDE w:val="0"/>
        <w:autoSpaceDN w:val="0"/>
        <w:adjustRightInd w:val="0"/>
        <w:spacing w:line="580" w:lineRule="exact"/>
        <w:ind w:firstLineChars="200" w:firstLine="480"/>
        <w:rPr>
          <w:rFonts w:ascii="仿宋_GB2312" w:eastAsia="仿宋_GB2312"/>
          <w:sz w:val="32"/>
          <w:szCs w:val="32"/>
          <w:lang w:val="zh-CN"/>
        </w:rPr>
      </w:pPr>
      <w:r w:rsidRPr="00176D2D">
        <w:rPr>
          <w:rFonts w:eastAsia="华文中宋" w:hint="eastAsia"/>
          <w:sz w:val="24"/>
          <w:lang w:val="zh-CN"/>
        </w:rPr>
        <w:t>（</w:t>
      </w:r>
      <w:r w:rsidRPr="00176D2D">
        <w:rPr>
          <w:rFonts w:eastAsia="华文中宋" w:hint="eastAsia"/>
          <w:sz w:val="24"/>
          <w:lang w:val="zh-CN"/>
        </w:rPr>
        <w:t>7</w:t>
      </w:r>
      <w:r w:rsidRPr="00176D2D">
        <w:rPr>
          <w:rFonts w:eastAsia="华文中宋" w:hint="eastAsia"/>
          <w:sz w:val="24"/>
          <w:lang w:val="zh-CN"/>
        </w:rPr>
        <w:t>）参评学习中心须至少完成两批次考试工作，且近两批次考试综合</w:t>
      </w:r>
      <w:r w:rsidR="00A436B0" w:rsidRPr="00176D2D">
        <w:rPr>
          <w:rFonts w:eastAsia="华文中宋" w:hint="eastAsia"/>
          <w:sz w:val="24"/>
          <w:lang w:val="zh-CN"/>
        </w:rPr>
        <w:t>到</w:t>
      </w:r>
      <w:r w:rsidRPr="00176D2D">
        <w:rPr>
          <w:rFonts w:eastAsia="华文中宋" w:hint="eastAsia"/>
          <w:sz w:val="24"/>
          <w:lang w:val="zh-CN"/>
        </w:rPr>
        <w:t>考率</w:t>
      </w:r>
      <w:r w:rsidR="00A436B0" w:rsidRPr="00176D2D">
        <w:rPr>
          <w:rFonts w:eastAsia="华文中宋" w:hint="eastAsia"/>
          <w:sz w:val="24"/>
          <w:lang w:val="zh-CN"/>
        </w:rPr>
        <w:t>（参加考试人数</w:t>
      </w:r>
      <w:r w:rsidR="00A436B0" w:rsidRPr="00176D2D">
        <w:rPr>
          <w:rFonts w:eastAsia="华文中宋" w:hint="eastAsia"/>
          <w:sz w:val="24"/>
          <w:lang w:val="zh-CN"/>
        </w:rPr>
        <w:t>/</w:t>
      </w:r>
      <w:r w:rsidR="00A436B0" w:rsidRPr="00176D2D">
        <w:rPr>
          <w:rFonts w:eastAsia="华文中宋" w:hint="eastAsia"/>
          <w:sz w:val="24"/>
          <w:lang w:val="zh-CN"/>
        </w:rPr>
        <w:t>约考人数）</w:t>
      </w:r>
      <w:r w:rsidR="00871CFB" w:rsidRPr="00176D2D">
        <w:rPr>
          <w:rFonts w:eastAsia="华文中宋" w:hint="eastAsia"/>
          <w:sz w:val="24"/>
          <w:lang w:val="zh-CN"/>
        </w:rPr>
        <w:t>达到当年度优秀学习中心评选条件</w:t>
      </w:r>
      <w:r w:rsidRPr="00176D2D">
        <w:rPr>
          <w:rFonts w:eastAsia="华文中宋" w:hint="eastAsia"/>
          <w:sz w:val="24"/>
          <w:lang w:val="zh-CN"/>
        </w:rPr>
        <w:t>。</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007C26E1" w:rsidRPr="00176D2D">
        <w:rPr>
          <w:rFonts w:eastAsia="华文中宋"/>
          <w:sz w:val="24"/>
          <w:lang w:val="zh-CN"/>
        </w:rPr>
        <w:t>8</w:t>
      </w:r>
      <w:r w:rsidRPr="00176D2D">
        <w:rPr>
          <w:rFonts w:eastAsia="华文中宋" w:hint="eastAsia"/>
          <w:sz w:val="24"/>
          <w:lang w:val="zh-CN"/>
        </w:rPr>
        <w:t>）</w:t>
      </w:r>
      <w:r w:rsidR="009611FD" w:rsidRPr="00176D2D">
        <w:rPr>
          <w:rFonts w:eastAsia="华文中宋" w:hint="eastAsia"/>
          <w:sz w:val="24"/>
          <w:lang w:val="zh-CN"/>
        </w:rPr>
        <w:t>参评学习中心须至少完成两批次考试工作，且近两批次考试综合通过率（</w:t>
      </w:r>
      <w:r w:rsidR="00A436B0" w:rsidRPr="00176D2D">
        <w:rPr>
          <w:rFonts w:eastAsia="华文中宋" w:hint="eastAsia"/>
          <w:sz w:val="24"/>
          <w:lang w:val="zh-CN"/>
        </w:rPr>
        <w:t>成绩合格人数</w:t>
      </w:r>
      <w:r w:rsidR="00A436B0" w:rsidRPr="00176D2D">
        <w:rPr>
          <w:rFonts w:eastAsia="华文中宋" w:hint="eastAsia"/>
          <w:sz w:val="24"/>
          <w:lang w:val="zh-CN"/>
        </w:rPr>
        <w:t>/</w:t>
      </w:r>
      <w:r w:rsidR="00A436B0" w:rsidRPr="00176D2D">
        <w:rPr>
          <w:rFonts w:eastAsia="华文中宋" w:hint="eastAsia"/>
          <w:sz w:val="24"/>
          <w:lang w:val="zh-CN"/>
        </w:rPr>
        <w:t>参加考试人数</w:t>
      </w:r>
      <w:r w:rsidR="009611FD" w:rsidRPr="00176D2D">
        <w:rPr>
          <w:rFonts w:eastAsia="华文中宋" w:hint="eastAsia"/>
          <w:sz w:val="24"/>
          <w:lang w:val="zh-CN"/>
        </w:rPr>
        <w:t>）达到当年度优秀学习中心评选条件。</w:t>
      </w:r>
    </w:p>
    <w:p w:rsidR="004858A9" w:rsidRPr="00176D2D" w:rsidRDefault="005C5999"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001A60C4" w:rsidRPr="00176D2D">
        <w:rPr>
          <w:rFonts w:eastAsia="华文中宋" w:hint="eastAsia"/>
          <w:sz w:val="24"/>
          <w:lang w:val="zh-CN"/>
        </w:rPr>
        <w:t>9</w:t>
      </w:r>
      <w:r w:rsidRPr="00176D2D">
        <w:rPr>
          <w:rFonts w:eastAsia="华文中宋" w:hint="eastAsia"/>
          <w:sz w:val="24"/>
          <w:lang w:val="zh-CN"/>
        </w:rPr>
        <w:t>）积极配合</w:t>
      </w:r>
      <w:r w:rsidR="00A00421" w:rsidRPr="00176D2D">
        <w:rPr>
          <w:rFonts w:eastAsia="华文中宋" w:hint="eastAsia"/>
          <w:sz w:val="24"/>
          <w:lang w:val="zh-CN"/>
        </w:rPr>
        <w:t>学院</w:t>
      </w:r>
      <w:r w:rsidRPr="00176D2D">
        <w:rPr>
          <w:rFonts w:eastAsia="华文中宋" w:hint="eastAsia"/>
          <w:sz w:val="24"/>
          <w:lang w:val="zh-CN"/>
        </w:rPr>
        <w:t>和学习中心所在地的教育主管部门开展的检查评估工作，并对检查评估中提出的问题及时进行整改。</w:t>
      </w:r>
    </w:p>
    <w:p w:rsidR="00046DFC" w:rsidRPr="00176D2D" w:rsidRDefault="00046DFC" w:rsidP="00046DFC">
      <w:pPr>
        <w:autoSpaceDE w:val="0"/>
        <w:autoSpaceDN w:val="0"/>
        <w:adjustRightInd w:val="0"/>
        <w:spacing w:line="460" w:lineRule="exact"/>
        <w:jc w:val="left"/>
        <w:rPr>
          <w:rFonts w:eastAsia="华文中宋"/>
          <w:sz w:val="24"/>
          <w:lang w:val="zh-CN"/>
        </w:rPr>
      </w:pPr>
      <w:r w:rsidRPr="00176D2D">
        <w:rPr>
          <w:rFonts w:eastAsia="华文中宋" w:hint="eastAsia"/>
          <w:sz w:val="24"/>
          <w:lang w:val="zh-CN"/>
        </w:rPr>
        <w:t>二、个人奖项评选基本条件</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先进个人</w:t>
      </w:r>
      <w:r w:rsidRPr="00176D2D">
        <w:rPr>
          <w:rFonts w:eastAsia="华文中宋"/>
          <w:sz w:val="24"/>
          <w:lang w:val="zh-CN"/>
        </w:rPr>
        <w:t>——</w:t>
      </w:r>
      <w:r w:rsidRPr="00176D2D">
        <w:rPr>
          <w:rFonts w:eastAsia="华文中宋" w:hint="eastAsia"/>
          <w:sz w:val="24"/>
          <w:lang w:val="zh-CN"/>
        </w:rPr>
        <w:t>符合以下条件的学习中心相关老师。</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sz w:val="24"/>
          <w:lang w:val="zh-CN"/>
        </w:rPr>
        <w:t>1</w:t>
      </w:r>
      <w:r w:rsidRPr="00176D2D">
        <w:rPr>
          <w:rFonts w:eastAsia="华文中宋" w:hint="eastAsia"/>
          <w:sz w:val="24"/>
          <w:lang w:val="zh-CN"/>
        </w:rPr>
        <w:t>）由当年度评选出的示范学习中心及优秀学习中心推荐，</w:t>
      </w:r>
      <w:r w:rsidR="003565B7" w:rsidRPr="00176D2D">
        <w:rPr>
          <w:rFonts w:eastAsia="华文中宋" w:hint="eastAsia"/>
          <w:sz w:val="24"/>
          <w:lang w:val="zh-CN"/>
        </w:rPr>
        <w:t>最多可推荐两名</w:t>
      </w:r>
      <w:r w:rsidRPr="00176D2D">
        <w:rPr>
          <w:rFonts w:eastAsia="华文中宋" w:hint="eastAsia"/>
          <w:sz w:val="24"/>
          <w:lang w:val="zh-CN"/>
        </w:rPr>
        <w:t>。</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hint="eastAsia"/>
          <w:sz w:val="24"/>
          <w:lang w:val="zh-CN"/>
        </w:rPr>
        <w:t>2</w:t>
      </w:r>
      <w:r w:rsidRPr="00176D2D">
        <w:rPr>
          <w:rFonts w:eastAsia="华文中宋" w:hint="eastAsia"/>
          <w:sz w:val="24"/>
          <w:lang w:val="zh-CN"/>
        </w:rPr>
        <w:t>）负责大连理工大学现代远程教育工作两年以上，能独自承担一项或多项任务，表现突出。</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hint="eastAsia"/>
          <w:sz w:val="24"/>
          <w:lang w:val="zh-CN"/>
        </w:rPr>
        <w:t>3</w:t>
      </w:r>
      <w:r w:rsidRPr="00176D2D">
        <w:rPr>
          <w:rFonts w:eastAsia="华文中宋" w:hint="eastAsia"/>
          <w:sz w:val="24"/>
          <w:lang w:val="zh-CN"/>
        </w:rPr>
        <w:t>）政治思想好，热心教育事业，工作责任心强，关心学生，及时解决学生的问题和咨询，努力做好各项招生及学习支持服务工作。</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w:t>
      </w:r>
      <w:r w:rsidRPr="00176D2D">
        <w:rPr>
          <w:rFonts w:eastAsia="华文中宋" w:hint="eastAsia"/>
          <w:sz w:val="24"/>
          <w:lang w:val="zh-CN"/>
        </w:rPr>
        <w:t>4</w:t>
      </w:r>
      <w:r w:rsidRPr="00176D2D">
        <w:rPr>
          <w:rFonts w:eastAsia="华文中宋" w:hint="eastAsia"/>
          <w:sz w:val="24"/>
          <w:lang w:val="zh-CN"/>
        </w:rPr>
        <w:t>）热心现代远程教育事业，熟练掌握现代远程教育各环节、流程，并为学院现代远程教育做出贡献者。</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lastRenderedPageBreak/>
        <w:t>（</w:t>
      </w:r>
      <w:r w:rsidRPr="00176D2D">
        <w:rPr>
          <w:rFonts w:eastAsia="华文中宋" w:hint="eastAsia"/>
          <w:sz w:val="24"/>
          <w:lang w:val="zh-CN"/>
        </w:rPr>
        <w:t>5</w:t>
      </w:r>
      <w:r w:rsidRPr="00176D2D">
        <w:rPr>
          <w:rFonts w:eastAsia="华文中宋" w:hint="eastAsia"/>
          <w:sz w:val="24"/>
          <w:lang w:val="zh-CN"/>
        </w:rPr>
        <w:t>）在现代远程教育方面做出了一定的理论和实践成果者，或其它方面有突出贡献者。</w:t>
      </w:r>
    </w:p>
    <w:p w:rsidR="00046DFC" w:rsidRPr="00176D2D" w:rsidRDefault="00046DFC" w:rsidP="00046DFC">
      <w:pPr>
        <w:autoSpaceDE w:val="0"/>
        <w:autoSpaceDN w:val="0"/>
        <w:adjustRightInd w:val="0"/>
        <w:spacing w:line="460" w:lineRule="exact"/>
        <w:rPr>
          <w:rFonts w:eastAsia="华文中宋"/>
          <w:sz w:val="24"/>
          <w:lang w:val="zh-CN"/>
        </w:rPr>
      </w:pPr>
      <w:r w:rsidRPr="00176D2D">
        <w:rPr>
          <w:rFonts w:eastAsia="华文中宋" w:hint="eastAsia"/>
          <w:sz w:val="24"/>
          <w:lang w:val="zh-CN"/>
        </w:rPr>
        <w:t>三、考评具体指标</w:t>
      </w:r>
    </w:p>
    <w:p w:rsidR="00046DFC" w:rsidRPr="00176D2D" w:rsidRDefault="00046DFC" w:rsidP="00046DFC">
      <w:pPr>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考评具体指标由</w:t>
      </w:r>
      <w:r w:rsidR="007174FE" w:rsidRPr="00176D2D">
        <w:rPr>
          <w:rFonts w:eastAsia="华文中宋" w:hint="eastAsia"/>
          <w:sz w:val="24"/>
          <w:lang w:val="zh-CN"/>
        </w:rPr>
        <w:t>学习中心的软硬件条件配置情况、提供教学服务支持</w:t>
      </w:r>
      <w:r w:rsidRPr="00176D2D">
        <w:rPr>
          <w:rFonts w:eastAsia="华文中宋" w:hint="eastAsia"/>
          <w:sz w:val="24"/>
          <w:lang w:val="zh-CN"/>
        </w:rPr>
        <w:t>情况、评选年度</w:t>
      </w:r>
      <w:r w:rsidR="007174FE" w:rsidRPr="00176D2D">
        <w:rPr>
          <w:rFonts w:eastAsia="华文中宋" w:hint="eastAsia"/>
          <w:sz w:val="24"/>
          <w:lang w:val="zh-CN"/>
        </w:rPr>
        <w:t>的</w:t>
      </w:r>
      <w:r w:rsidR="007F5257" w:rsidRPr="00176D2D">
        <w:rPr>
          <w:rFonts w:eastAsia="华文中宋" w:hint="eastAsia"/>
          <w:sz w:val="24"/>
          <w:lang w:val="zh-CN"/>
        </w:rPr>
        <w:t>学籍人数、</w:t>
      </w:r>
      <w:r w:rsidRPr="00176D2D">
        <w:rPr>
          <w:rFonts w:eastAsia="华文中宋" w:hint="eastAsia"/>
          <w:sz w:val="24"/>
          <w:lang w:val="zh-CN"/>
        </w:rPr>
        <w:t>招生人数、</w:t>
      </w:r>
      <w:r w:rsidR="007F5257" w:rsidRPr="00176D2D">
        <w:rPr>
          <w:rFonts w:eastAsia="华文中宋" w:hint="eastAsia"/>
          <w:sz w:val="24"/>
          <w:lang w:val="zh-CN"/>
        </w:rPr>
        <w:t>学生毕业率、</w:t>
      </w:r>
      <w:r w:rsidR="00584946" w:rsidRPr="00176D2D">
        <w:rPr>
          <w:rFonts w:eastAsia="华文中宋" w:hint="eastAsia"/>
          <w:sz w:val="24"/>
          <w:lang w:val="zh-CN"/>
        </w:rPr>
        <w:t>考试</w:t>
      </w:r>
      <w:r w:rsidR="007174FE" w:rsidRPr="00176D2D">
        <w:rPr>
          <w:rFonts w:eastAsia="华文中宋" w:hint="eastAsia"/>
          <w:sz w:val="24"/>
          <w:lang w:val="zh-CN"/>
        </w:rPr>
        <w:t>到考率</w:t>
      </w:r>
      <w:r w:rsidR="007F5257" w:rsidRPr="00176D2D">
        <w:rPr>
          <w:rFonts w:eastAsia="华文中宋" w:hint="eastAsia"/>
          <w:sz w:val="24"/>
          <w:lang w:val="zh-CN"/>
        </w:rPr>
        <w:t>、</w:t>
      </w:r>
      <w:r w:rsidR="007174FE" w:rsidRPr="00176D2D">
        <w:rPr>
          <w:rFonts w:eastAsia="华文中宋" w:hint="eastAsia"/>
          <w:sz w:val="24"/>
          <w:lang w:val="zh-CN"/>
        </w:rPr>
        <w:t>考试通过率</w:t>
      </w:r>
      <w:r w:rsidR="000D77B5" w:rsidRPr="00176D2D">
        <w:rPr>
          <w:rFonts w:eastAsia="华文中宋" w:hint="eastAsia"/>
          <w:sz w:val="24"/>
          <w:lang w:val="zh-CN"/>
        </w:rPr>
        <w:t>、</w:t>
      </w:r>
      <w:r w:rsidRPr="00176D2D">
        <w:rPr>
          <w:rFonts w:eastAsia="华文中宋" w:hint="eastAsia"/>
          <w:sz w:val="24"/>
          <w:lang w:val="zh-CN"/>
        </w:rPr>
        <w:t>学生满意度、</w:t>
      </w:r>
      <w:r w:rsidR="007174FE" w:rsidRPr="00176D2D">
        <w:rPr>
          <w:rFonts w:eastAsia="华文中宋" w:hint="eastAsia"/>
          <w:sz w:val="24"/>
          <w:lang w:val="zh-CN"/>
        </w:rPr>
        <w:t>组织考试情况、配合学院工作</w:t>
      </w:r>
      <w:r w:rsidRPr="00176D2D">
        <w:rPr>
          <w:rFonts w:eastAsia="华文中宋" w:hint="eastAsia"/>
          <w:sz w:val="24"/>
          <w:lang w:val="zh-CN"/>
        </w:rPr>
        <w:t>情况等组成。每年</w:t>
      </w:r>
      <w:r w:rsidR="00BA1F98" w:rsidRPr="00176D2D">
        <w:rPr>
          <w:rFonts w:eastAsia="华文中宋" w:hint="eastAsia"/>
          <w:sz w:val="24"/>
          <w:lang w:val="zh-CN"/>
        </w:rPr>
        <w:t>可量化</w:t>
      </w:r>
      <w:r w:rsidRPr="00176D2D">
        <w:rPr>
          <w:rFonts w:eastAsia="华文中宋" w:hint="eastAsia"/>
          <w:sz w:val="24"/>
          <w:lang w:val="zh-CN"/>
        </w:rPr>
        <w:t>评选指标由当年评审委员会根据当年情况具体制定。</w:t>
      </w:r>
    </w:p>
    <w:p w:rsidR="00046DFC" w:rsidRPr="00176D2D" w:rsidRDefault="00046DFC" w:rsidP="00046DFC">
      <w:pPr>
        <w:autoSpaceDE w:val="0"/>
        <w:autoSpaceDN w:val="0"/>
        <w:adjustRightInd w:val="0"/>
        <w:spacing w:line="460" w:lineRule="exact"/>
        <w:rPr>
          <w:rFonts w:eastAsia="华文中宋"/>
          <w:sz w:val="24"/>
          <w:lang w:val="zh-CN"/>
        </w:rPr>
      </w:pPr>
      <w:r w:rsidRPr="00176D2D">
        <w:rPr>
          <w:rFonts w:eastAsia="华文中宋" w:hint="eastAsia"/>
          <w:sz w:val="24"/>
          <w:lang w:val="zh-CN"/>
        </w:rPr>
        <w:t>四、评选说明</w:t>
      </w:r>
    </w:p>
    <w:p w:rsidR="00046DFC" w:rsidRPr="00176D2D" w:rsidRDefault="00226B61" w:rsidP="00046DFC">
      <w:pPr>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受到教育行政主管部门</w:t>
      </w:r>
      <w:r w:rsidR="00046DFC" w:rsidRPr="00176D2D">
        <w:rPr>
          <w:rFonts w:eastAsia="华文中宋" w:hint="eastAsia"/>
          <w:sz w:val="24"/>
          <w:lang w:val="zh-CN"/>
        </w:rPr>
        <w:t>取消资格、暂停招生、评审评估不合格的校外学习中心无参评资格。</w:t>
      </w:r>
    </w:p>
    <w:p w:rsidR="00046DFC" w:rsidRPr="00176D2D" w:rsidRDefault="00046DFC" w:rsidP="00046DFC">
      <w:pPr>
        <w:tabs>
          <w:tab w:val="left" w:pos="3420"/>
        </w:tabs>
        <w:autoSpaceDE w:val="0"/>
        <w:autoSpaceDN w:val="0"/>
        <w:adjustRightInd w:val="0"/>
        <w:spacing w:line="460" w:lineRule="exact"/>
        <w:jc w:val="center"/>
        <w:rPr>
          <w:rFonts w:eastAsia="华文中宋"/>
          <w:b/>
          <w:bCs/>
          <w:sz w:val="24"/>
          <w:lang w:val="zh-CN"/>
        </w:rPr>
      </w:pPr>
      <w:r w:rsidRPr="00176D2D">
        <w:rPr>
          <w:rFonts w:eastAsia="华文中宋" w:hint="eastAsia"/>
          <w:b/>
          <w:bCs/>
          <w:sz w:val="24"/>
          <w:lang w:val="zh-CN"/>
        </w:rPr>
        <w:t>第六章</w:t>
      </w:r>
      <w:r w:rsidR="00345004" w:rsidRPr="00176D2D">
        <w:rPr>
          <w:rFonts w:eastAsia="华文中宋" w:hint="eastAsia"/>
          <w:b/>
          <w:bCs/>
          <w:sz w:val="24"/>
          <w:lang w:val="zh-CN"/>
        </w:rPr>
        <w:t xml:space="preserve"> </w:t>
      </w:r>
      <w:r w:rsidRPr="00176D2D">
        <w:rPr>
          <w:rFonts w:eastAsia="华文中宋" w:hint="eastAsia"/>
          <w:b/>
          <w:bCs/>
          <w:sz w:val="24"/>
          <w:lang w:val="zh-CN"/>
        </w:rPr>
        <w:t>其它</w:t>
      </w:r>
    </w:p>
    <w:p w:rsidR="00046DFC" w:rsidRPr="00176D2D" w:rsidRDefault="00046DFC" w:rsidP="00046DFC">
      <w:pPr>
        <w:tabs>
          <w:tab w:val="left" w:pos="3420"/>
        </w:tabs>
        <w:autoSpaceDE w:val="0"/>
        <w:autoSpaceDN w:val="0"/>
        <w:adjustRightInd w:val="0"/>
        <w:spacing w:line="460" w:lineRule="exact"/>
        <w:ind w:firstLine="480"/>
        <w:rPr>
          <w:rFonts w:eastAsia="华文中宋"/>
          <w:sz w:val="24"/>
          <w:lang w:val="zh-CN"/>
        </w:rPr>
      </w:pPr>
      <w:r w:rsidRPr="00176D2D">
        <w:rPr>
          <w:rFonts w:eastAsia="华文中宋" w:hint="eastAsia"/>
          <w:sz w:val="24"/>
          <w:lang w:val="zh-CN"/>
        </w:rPr>
        <w:t>本细则解释权归大连理工大学</w:t>
      </w:r>
      <w:proofErr w:type="gramStart"/>
      <w:r w:rsidRPr="00176D2D">
        <w:rPr>
          <w:rFonts w:eastAsia="华文中宋" w:hint="eastAsia"/>
          <w:sz w:val="24"/>
          <w:lang w:val="zh-CN"/>
        </w:rPr>
        <w:t>远程与</w:t>
      </w:r>
      <w:proofErr w:type="gramEnd"/>
      <w:r w:rsidRPr="00176D2D">
        <w:rPr>
          <w:rFonts w:eastAsia="华文中宋" w:hint="eastAsia"/>
          <w:sz w:val="24"/>
          <w:lang w:val="zh-CN"/>
        </w:rPr>
        <w:t>继续教育学院。</w:t>
      </w:r>
    </w:p>
    <w:p w:rsidR="00046DFC" w:rsidRPr="00176D2D" w:rsidRDefault="00046DFC" w:rsidP="00046DFC">
      <w:pPr>
        <w:autoSpaceDE w:val="0"/>
        <w:autoSpaceDN w:val="0"/>
        <w:adjustRightInd w:val="0"/>
        <w:spacing w:line="460" w:lineRule="exact"/>
        <w:ind w:firstLine="3686"/>
        <w:jc w:val="center"/>
        <w:rPr>
          <w:rFonts w:eastAsia="华文中宋"/>
          <w:sz w:val="24"/>
          <w:lang w:val="zh-CN"/>
        </w:rPr>
      </w:pPr>
      <w:r w:rsidRPr="00176D2D">
        <w:rPr>
          <w:rFonts w:eastAsia="华文中宋" w:hint="eastAsia"/>
          <w:sz w:val="24"/>
          <w:lang w:val="zh-CN"/>
        </w:rPr>
        <w:t>大连理工大学</w:t>
      </w:r>
      <w:proofErr w:type="gramStart"/>
      <w:r w:rsidRPr="00176D2D">
        <w:rPr>
          <w:rFonts w:eastAsia="华文中宋" w:hint="eastAsia"/>
          <w:sz w:val="24"/>
          <w:lang w:val="zh-CN"/>
        </w:rPr>
        <w:t>远程与</w:t>
      </w:r>
      <w:proofErr w:type="gramEnd"/>
      <w:r w:rsidRPr="00176D2D">
        <w:rPr>
          <w:rFonts w:eastAsia="华文中宋" w:hint="eastAsia"/>
          <w:sz w:val="24"/>
          <w:lang w:val="zh-CN"/>
        </w:rPr>
        <w:t>继续教育学院</w:t>
      </w:r>
    </w:p>
    <w:p w:rsidR="00046DFC" w:rsidRPr="00176D2D" w:rsidRDefault="00046DFC" w:rsidP="00046DFC">
      <w:pPr>
        <w:autoSpaceDE w:val="0"/>
        <w:autoSpaceDN w:val="0"/>
        <w:adjustRightInd w:val="0"/>
        <w:spacing w:line="480" w:lineRule="exact"/>
        <w:ind w:firstLine="3686"/>
        <w:jc w:val="center"/>
        <w:rPr>
          <w:rFonts w:eastAsia="华文中宋"/>
          <w:sz w:val="24"/>
          <w:lang w:val="zh-CN"/>
        </w:rPr>
      </w:pPr>
      <w:r w:rsidRPr="00176D2D">
        <w:rPr>
          <w:rFonts w:eastAsia="华文中宋" w:hint="eastAsia"/>
          <w:sz w:val="24"/>
          <w:lang w:val="zh-CN"/>
        </w:rPr>
        <w:t>二〇一</w:t>
      </w:r>
      <w:r w:rsidR="00A47576" w:rsidRPr="00176D2D">
        <w:rPr>
          <w:rFonts w:eastAsia="华文中宋" w:hint="eastAsia"/>
          <w:sz w:val="24"/>
          <w:lang w:val="zh-CN"/>
        </w:rPr>
        <w:t>九</w:t>
      </w:r>
      <w:r w:rsidRPr="00176D2D">
        <w:rPr>
          <w:rFonts w:eastAsia="华文中宋" w:hint="eastAsia"/>
          <w:sz w:val="24"/>
          <w:lang w:val="zh-CN"/>
        </w:rPr>
        <w:t>年四月修订</w:t>
      </w:r>
    </w:p>
    <w:p w:rsidR="00046DFC" w:rsidRPr="00176D2D" w:rsidRDefault="00046DFC" w:rsidP="00046DFC">
      <w:pPr>
        <w:autoSpaceDE w:val="0"/>
        <w:autoSpaceDN w:val="0"/>
        <w:adjustRightInd w:val="0"/>
        <w:spacing w:line="620" w:lineRule="exact"/>
        <w:jc w:val="left"/>
        <w:rPr>
          <w:rFonts w:eastAsia="华文中宋"/>
          <w:sz w:val="44"/>
          <w:szCs w:val="44"/>
          <w:lang w:val="zh-CN"/>
        </w:rPr>
      </w:pPr>
      <w:r w:rsidRPr="00176D2D">
        <w:rPr>
          <w:kern w:val="0"/>
          <w:sz w:val="24"/>
          <w:lang w:val="zh-CN"/>
        </w:rPr>
        <w:br w:type="page"/>
      </w:r>
      <w:r w:rsidRPr="00176D2D">
        <w:rPr>
          <w:rFonts w:eastAsia="仿宋_GB2312" w:hint="eastAsia"/>
          <w:sz w:val="32"/>
          <w:szCs w:val="32"/>
          <w:lang w:val="zh-CN"/>
        </w:rPr>
        <w:lastRenderedPageBreak/>
        <w:t>附件</w:t>
      </w:r>
      <w:r w:rsidRPr="00176D2D">
        <w:rPr>
          <w:rFonts w:eastAsia="仿宋_GB2312" w:hint="eastAsia"/>
          <w:sz w:val="32"/>
          <w:szCs w:val="32"/>
          <w:lang w:val="zh-CN"/>
        </w:rPr>
        <w:t>2</w:t>
      </w:r>
      <w:r w:rsidRPr="00176D2D">
        <w:rPr>
          <w:rFonts w:eastAsia="仿宋_GB2312" w:hint="eastAsia"/>
          <w:sz w:val="32"/>
          <w:szCs w:val="32"/>
          <w:lang w:val="zh-CN"/>
        </w:rPr>
        <w:t>：</w:t>
      </w:r>
    </w:p>
    <w:p w:rsidR="00046DFC" w:rsidRPr="00176D2D" w:rsidRDefault="00046DFC" w:rsidP="00046DFC">
      <w:pPr>
        <w:autoSpaceDE w:val="0"/>
        <w:autoSpaceDN w:val="0"/>
        <w:adjustRightInd w:val="0"/>
        <w:spacing w:line="620" w:lineRule="exact"/>
        <w:jc w:val="center"/>
        <w:rPr>
          <w:rFonts w:eastAsia="华文中宋"/>
          <w:sz w:val="36"/>
          <w:szCs w:val="36"/>
          <w:lang w:val="zh-CN"/>
        </w:rPr>
      </w:pPr>
      <w:r w:rsidRPr="00176D2D">
        <w:rPr>
          <w:rFonts w:eastAsia="华文中宋" w:hint="eastAsia"/>
          <w:sz w:val="36"/>
          <w:szCs w:val="36"/>
          <w:lang w:val="zh-CN"/>
        </w:rPr>
        <w:t>大连理工大学现代远程教育综合奖</w:t>
      </w:r>
    </w:p>
    <w:p w:rsidR="00046DFC" w:rsidRPr="00176D2D" w:rsidRDefault="00046DFC" w:rsidP="00046DFC">
      <w:pPr>
        <w:autoSpaceDE w:val="0"/>
        <w:autoSpaceDN w:val="0"/>
        <w:adjustRightInd w:val="0"/>
        <w:spacing w:line="620" w:lineRule="exact"/>
        <w:jc w:val="center"/>
        <w:rPr>
          <w:rFonts w:eastAsia="华文中宋"/>
          <w:sz w:val="36"/>
          <w:szCs w:val="36"/>
          <w:lang w:val="zh-CN"/>
        </w:rPr>
      </w:pPr>
      <w:r w:rsidRPr="00176D2D">
        <w:rPr>
          <w:rFonts w:eastAsia="华文中宋" w:hint="eastAsia"/>
          <w:sz w:val="36"/>
          <w:szCs w:val="36"/>
          <w:lang w:val="zh-CN"/>
        </w:rPr>
        <w:t>201</w:t>
      </w:r>
      <w:r w:rsidR="00A47576" w:rsidRPr="00176D2D">
        <w:rPr>
          <w:rFonts w:eastAsia="华文中宋" w:hint="eastAsia"/>
          <w:sz w:val="36"/>
          <w:szCs w:val="36"/>
          <w:lang w:val="zh-CN"/>
        </w:rPr>
        <w:t>8</w:t>
      </w:r>
      <w:r w:rsidRPr="00176D2D">
        <w:rPr>
          <w:rFonts w:eastAsia="华文中宋" w:hint="eastAsia"/>
          <w:sz w:val="36"/>
          <w:szCs w:val="36"/>
          <w:lang w:val="zh-CN"/>
        </w:rPr>
        <w:t>-</w:t>
      </w:r>
      <w:r w:rsidRPr="00176D2D">
        <w:rPr>
          <w:rFonts w:eastAsia="华文中宋"/>
          <w:sz w:val="36"/>
          <w:szCs w:val="36"/>
          <w:lang w:val="zh-CN"/>
        </w:rPr>
        <w:t>201</w:t>
      </w:r>
      <w:r w:rsidR="00A47576" w:rsidRPr="00176D2D">
        <w:rPr>
          <w:rFonts w:eastAsia="华文中宋" w:hint="eastAsia"/>
          <w:sz w:val="36"/>
          <w:szCs w:val="36"/>
          <w:lang w:val="zh-CN"/>
        </w:rPr>
        <w:t>9</w:t>
      </w:r>
      <w:r w:rsidRPr="00176D2D">
        <w:rPr>
          <w:rFonts w:eastAsia="华文中宋" w:hint="eastAsia"/>
          <w:sz w:val="36"/>
          <w:szCs w:val="36"/>
          <w:lang w:val="zh-CN"/>
        </w:rPr>
        <w:t>年度评选学习中心参评表</w:t>
      </w:r>
    </w:p>
    <w:tbl>
      <w:tblPr>
        <w:tblW w:w="9925" w:type="dxa"/>
        <w:jc w:val="center"/>
        <w:tblLayout w:type="fixed"/>
        <w:tblLook w:val="04A0" w:firstRow="1" w:lastRow="0" w:firstColumn="1" w:lastColumn="0" w:noHBand="0" w:noVBand="1"/>
      </w:tblPr>
      <w:tblGrid>
        <w:gridCol w:w="375"/>
        <w:gridCol w:w="1471"/>
        <w:gridCol w:w="1701"/>
        <w:gridCol w:w="861"/>
        <w:gridCol w:w="1842"/>
        <w:gridCol w:w="851"/>
        <w:gridCol w:w="2824"/>
      </w:tblGrid>
      <w:tr w:rsidR="00046DFC" w:rsidRPr="00176D2D" w:rsidTr="00EE2880">
        <w:trPr>
          <w:trHeight w:val="397"/>
          <w:jc w:val="center"/>
        </w:trPr>
        <w:tc>
          <w:tcPr>
            <w:tcW w:w="1846" w:type="dxa"/>
            <w:gridSpan w:val="2"/>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学习中心名称</w:t>
            </w:r>
          </w:p>
        </w:tc>
        <w:tc>
          <w:tcPr>
            <w:tcW w:w="8079" w:type="dxa"/>
            <w:gridSpan w:val="5"/>
            <w:tcBorders>
              <w:top w:val="single" w:sz="6" w:space="0" w:color="auto"/>
              <w:left w:val="nil"/>
              <w:bottom w:val="single" w:sz="6" w:space="0" w:color="auto"/>
              <w:right w:val="single" w:sz="6" w:space="0" w:color="auto"/>
            </w:tcBorders>
            <w:vAlign w:val="center"/>
          </w:tcPr>
          <w:p w:rsidR="00046DFC" w:rsidRPr="00176D2D" w:rsidRDefault="00046DFC" w:rsidP="00EE2880">
            <w:pPr>
              <w:autoSpaceDE w:val="0"/>
              <w:autoSpaceDN w:val="0"/>
              <w:adjustRightInd w:val="0"/>
              <w:jc w:val="left"/>
              <w:rPr>
                <w:kern w:val="0"/>
                <w:sz w:val="20"/>
                <w:szCs w:val="20"/>
                <w:lang w:val="zh-CN"/>
              </w:rPr>
            </w:pPr>
          </w:p>
        </w:tc>
      </w:tr>
      <w:tr w:rsidR="00046DFC" w:rsidRPr="00176D2D" w:rsidTr="00EE2880">
        <w:trPr>
          <w:trHeight w:val="397"/>
          <w:jc w:val="center"/>
        </w:trPr>
        <w:tc>
          <w:tcPr>
            <w:tcW w:w="1846" w:type="dxa"/>
            <w:gridSpan w:val="2"/>
            <w:tcBorders>
              <w:top w:val="nil"/>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负责人姓名</w:t>
            </w:r>
          </w:p>
        </w:tc>
        <w:tc>
          <w:tcPr>
            <w:tcW w:w="1701"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　</w:t>
            </w:r>
          </w:p>
        </w:tc>
        <w:tc>
          <w:tcPr>
            <w:tcW w:w="861"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电话</w:t>
            </w:r>
          </w:p>
        </w:tc>
        <w:tc>
          <w:tcPr>
            <w:tcW w:w="1842"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　</w:t>
            </w:r>
          </w:p>
        </w:tc>
        <w:tc>
          <w:tcPr>
            <w:tcW w:w="851"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邮箱　</w:t>
            </w:r>
          </w:p>
        </w:tc>
        <w:tc>
          <w:tcPr>
            <w:tcW w:w="2824" w:type="dxa"/>
            <w:tcBorders>
              <w:top w:val="nil"/>
              <w:left w:val="nil"/>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397"/>
          <w:jc w:val="center"/>
        </w:trPr>
        <w:tc>
          <w:tcPr>
            <w:tcW w:w="1846" w:type="dxa"/>
            <w:gridSpan w:val="2"/>
            <w:tcBorders>
              <w:top w:val="nil"/>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联系人姓名</w:t>
            </w:r>
          </w:p>
        </w:tc>
        <w:tc>
          <w:tcPr>
            <w:tcW w:w="1701"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　</w:t>
            </w:r>
          </w:p>
        </w:tc>
        <w:tc>
          <w:tcPr>
            <w:tcW w:w="861"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电话</w:t>
            </w:r>
          </w:p>
        </w:tc>
        <w:tc>
          <w:tcPr>
            <w:tcW w:w="1842"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　</w:t>
            </w:r>
          </w:p>
        </w:tc>
        <w:tc>
          <w:tcPr>
            <w:tcW w:w="851"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邮箱　</w:t>
            </w:r>
          </w:p>
        </w:tc>
        <w:tc>
          <w:tcPr>
            <w:tcW w:w="2824" w:type="dxa"/>
            <w:tcBorders>
              <w:top w:val="nil"/>
              <w:left w:val="nil"/>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717"/>
          <w:jc w:val="center"/>
        </w:trPr>
        <w:tc>
          <w:tcPr>
            <w:tcW w:w="375"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bCs/>
                <w:kern w:val="0"/>
                <w:sz w:val="20"/>
                <w:szCs w:val="20"/>
                <w:lang w:val="zh-CN"/>
              </w:rPr>
            </w:pPr>
            <w:r w:rsidRPr="00176D2D">
              <w:rPr>
                <w:rFonts w:hint="eastAsia"/>
                <w:bCs/>
                <w:kern w:val="0"/>
                <w:sz w:val="20"/>
                <w:szCs w:val="20"/>
                <w:lang w:val="zh-CN"/>
              </w:rPr>
              <w:t>序号</w:t>
            </w:r>
          </w:p>
        </w:tc>
        <w:tc>
          <w:tcPr>
            <w:tcW w:w="147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bCs/>
                <w:kern w:val="0"/>
                <w:sz w:val="20"/>
                <w:szCs w:val="20"/>
                <w:lang w:val="zh-CN"/>
              </w:rPr>
            </w:pPr>
            <w:r w:rsidRPr="00176D2D">
              <w:rPr>
                <w:rFonts w:hint="eastAsia"/>
                <w:bCs/>
                <w:kern w:val="0"/>
                <w:sz w:val="20"/>
                <w:szCs w:val="20"/>
                <w:lang w:val="zh-CN"/>
              </w:rPr>
              <w:t>考核点</w:t>
            </w: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bCs/>
                <w:kern w:val="0"/>
                <w:sz w:val="20"/>
                <w:szCs w:val="20"/>
                <w:lang w:val="zh-CN"/>
              </w:rPr>
            </w:pPr>
            <w:r w:rsidRPr="00176D2D">
              <w:rPr>
                <w:rFonts w:hint="eastAsia"/>
                <w:bCs/>
                <w:kern w:val="0"/>
                <w:sz w:val="20"/>
                <w:szCs w:val="20"/>
                <w:lang w:val="zh-CN"/>
              </w:rPr>
              <w:t>考核明细</w:t>
            </w:r>
          </w:p>
        </w:tc>
        <w:tc>
          <w:tcPr>
            <w:tcW w:w="6378" w:type="dxa"/>
            <w:gridSpan w:val="4"/>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bCs/>
                <w:kern w:val="0"/>
                <w:sz w:val="20"/>
                <w:szCs w:val="20"/>
                <w:lang w:val="zh-CN"/>
              </w:rPr>
            </w:pPr>
            <w:r w:rsidRPr="00176D2D">
              <w:rPr>
                <w:rFonts w:hint="eastAsia"/>
                <w:bCs/>
                <w:kern w:val="0"/>
                <w:sz w:val="20"/>
                <w:szCs w:val="20"/>
                <w:lang w:val="zh-CN"/>
              </w:rPr>
              <w:t>实施情况（可另附页）</w:t>
            </w:r>
          </w:p>
        </w:tc>
      </w:tr>
      <w:tr w:rsidR="00046DFC" w:rsidRPr="00176D2D" w:rsidTr="00EE2880">
        <w:trPr>
          <w:trHeight w:val="824"/>
          <w:jc w:val="center"/>
        </w:trPr>
        <w:tc>
          <w:tcPr>
            <w:tcW w:w="375"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2"/>
                <w:szCs w:val="24"/>
                <w:lang w:val="zh-CN"/>
              </w:rPr>
            </w:pPr>
            <w:r w:rsidRPr="00176D2D">
              <w:rPr>
                <w:kern w:val="0"/>
                <w:sz w:val="22"/>
                <w:lang w:val="zh-CN"/>
              </w:rPr>
              <w:t>1</w:t>
            </w:r>
          </w:p>
        </w:tc>
        <w:tc>
          <w:tcPr>
            <w:tcW w:w="1471"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rFonts w:ascii="Times New Roman" w:hAnsi="Times New Roman" w:cs="Times New Roman"/>
                <w:kern w:val="0"/>
                <w:sz w:val="20"/>
                <w:szCs w:val="20"/>
                <w:lang w:val="zh-CN"/>
              </w:rPr>
            </w:pPr>
            <w:r w:rsidRPr="00176D2D">
              <w:rPr>
                <w:rFonts w:hint="eastAsia"/>
                <w:kern w:val="0"/>
                <w:sz w:val="20"/>
                <w:szCs w:val="20"/>
                <w:lang w:val="zh-CN"/>
              </w:rPr>
              <w:t>硬件</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设施</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情况</w:t>
            </w: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计算机配置和数量</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55"/>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2"/>
                <w:szCs w:val="24"/>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2"/>
                <w:szCs w:val="24"/>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实验实习条件</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55"/>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2"/>
                <w:szCs w:val="24"/>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2"/>
                <w:szCs w:val="24"/>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rFonts w:ascii="Times New Roman" w:hAnsi="Times New Roman" w:cs="Times New Roman"/>
                <w:kern w:val="0"/>
                <w:sz w:val="20"/>
                <w:szCs w:val="20"/>
                <w:lang w:val="zh-CN"/>
              </w:rPr>
            </w:pPr>
            <w:r w:rsidRPr="00176D2D">
              <w:rPr>
                <w:rFonts w:hint="eastAsia"/>
                <w:kern w:val="0"/>
                <w:sz w:val="20"/>
                <w:szCs w:val="20"/>
                <w:lang w:val="zh-CN"/>
              </w:rPr>
              <w:t>网络与</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传输条件</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55"/>
          <w:jc w:val="center"/>
        </w:trPr>
        <w:tc>
          <w:tcPr>
            <w:tcW w:w="375" w:type="dxa"/>
            <w:vMerge w:val="restart"/>
            <w:tcBorders>
              <w:top w:val="single" w:sz="6" w:space="0" w:color="auto"/>
              <w:left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kern w:val="0"/>
                <w:sz w:val="20"/>
                <w:szCs w:val="20"/>
                <w:lang w:val="zh-CN"/>
              </w:rPr>
              <w:t>2</w:t>
            </w:r>
          </w:p>
        </w:tc>
        <w:tc>
          <w:tcPr>
            <w:tcW w:w="1471" w:type="dxa"/>
            <w:vMerge w:val="restart"/>
            <w:tcBorders>
              <w:top w:val="single" w:sz="6" w:space="0" w:color="auto"/>
              <w:left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rFonts w:ascii="Times New Roman" w:hAnsi="Times New Roman" w:cs="Times New Roman"/>
                <w:kern w:val="0"/>
                <w:sz w:val="20"/>
                <w:szCs w:val="20"/>
                <w:lang w:val="zh-CN"/>
              </w:rPr>
            </w:pPr>
            <w:r w:rsidRPr="00176D2D">
              <w:rPr>
                <w:rFonts w:hint="eastAsia"/>
                <w:kern w:val="0"/>
                <w:sz w:val="20"/>
                <w:szCs w:val="20"/>
                <w:lang w:val="zh-CN"/>
              </w:rPr>
              <w:t>提供</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教学</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服务</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支持</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情况</w:t>
            </w: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管理人员技术人员辅导教师</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990"/>
          <w:jc w:val="center"/>
        </w:trPr>
        <w:tc>
          <w:tcPr>
            <w:tcW w:w="375"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学习资源提供情况</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55"/>
          <w:jc w:val="center"/>
        </w:trPr>
        <w:tc>
          <w:tcPr>
            <w:tcW w:w="375"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咨询服务</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55"/>
          <w:jc w:val="center"/>
        </w:trPr>
        <w:tc>
          <w:tcPr>
            <w:tcW w:w="375"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辅导答疑</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55"/>
          <w:jc w:val="center"/>
        </w:trPr>
        <w:tc>
          <w:tcPr>
            <w:tcW w:w="375"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实践教学</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55"/>
          <w:jc w:val="center"/>
        </w:trPr>
        <w:tc>
          <w:tcPr>
            <w:tcW w:w="375"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教学计划执行情况</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83"/>
          <w:jc w:val="center"/>
        </w:trPr>
        <w:tc>
          <w:tcPr>
            <w:tcW w:w="375"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left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rFonts w:ascii="Times New Roman" w:hAnsi="Times New Roman" w:cs="Times New Roman"/>
                <w:kern w:val="0"/>
                <w:sz w:val="20"/>
                <w:szCs w:val="20"/>
                <w:lang w:val="zh-CN"/>
              </w:rPr>
            </w:pPr>
            <w:r w:rsidRPr="00176D2D">
              <w:rPr>
                <w:rFonts w:hint="eastAsia"/>
                <w:kern w:val="0"/>
                <w:sz w:val="20"/>
                <w:szCs w:val="20"/>
                <w:lang w:val="zh-CN"/>
              </w:rPr>
              <w:t>学生满意</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度</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83"/>
          <w:jc w:val="center"/>
        </w:trPr>
        <w:tc>
          <w:tcPr>
            <w:tcW w:w="375" w:type="dxa"/>
            <w:vMerge/>
            <w:tcBorders>
              <w:left w:val="single" w:sz="6" w:space="0" w:color="auto"/>
              <w:bottom w:val="single" w:sz="6" w:space="0" w:color="auto"/>
              <w:right w:val="single" w:sz="6" w:space="0" w:color="auto"/>
            </w:tcBorders>
            <w:vAlign w:val="center"/>
          </w:tcPr>
          <w:p w:rsidR="00046DFC" w:rsidRPr="00176D2D" w:rsidRDefault="00046DFC" w:rsidP="00EE2880">
            <w:pPr>
              <w:widowControl/>
              <w:jc w:val="left"/>
              <w:rPr>
                <w:kern w:val="0"/>
                <w:sz w:val="20"/>
                <w:szCs w:val="20"/>
                <w:lang w:val="zh-CN"/>
              </w:rPr>
            </w:pPr>
          </w:p>
        </w:tc>
        <w:tc>
          <w:tcPr>
            <w:tcW w:w="1471" w:type="dxa"/>
            <w:vMerge/>
            <w:tcBorders>
              <w:left w:val="single" w:sz="6" w:space="0" w:color="auto"/>
              <w:bottom w:val="single" w:sz="6" w:space="0" w:color="auto"/>
              <w:right w:val="single" w:sz="6" w:space="0" w:color="auto"/>
            </w:tcBorders>
            <w:vAlign w:val="center"/>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统考通过率</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83"/>
          <w:jc w:val="center"/>
        </w:trPr>
        <w:tc>
          <w:tcPr>
            <w:tcW w:w="375" w:type="dxa"/>
            <w:vMerge/>
            <w:tcBorders>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当年度学生毕业率（学制</w:t>
            </w:r>
            <w:r w:rsidRPr="00176D2D">
              <w:rPr>
                <w:rFonts w:hint="eastAsia"/>
                <w:kern w:val="0"/>
                <w:sz w:val="20"/>
                <w:szCs w:val="20"/>
                <w:lang w:val="zh-CN"/>
              </w:rPr>
              <w:t>2.5</w:t>
            </w:r>
            <w:r w:rsidRPr="00176D2D">
              <w:rPr>
                <w:rFonts w:hint="eastAsia"/>
                <w:kern w:val="0"/>
                <w:sz w:val="20"/>
                <w:szCs w:val="20"/>
                <w:lang w:val="zh-CN"/>
              </w:rPr>
              <w:t>年）</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567"/>
          <w:jc w:val="center"/>
        </w:trPr>
        <w:tc>
          <w:tcPr>
            <w:tcW w:w="375"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kern w:val="0"/>
                <w:sz w:val="20"/>
                <w:szCs w:val="20"/>
                <w:lang w:val="zh-CN"/>
              </w:rPr>
              <w:lastRenderedPageBreak/>
              <w:t>3</w:t>
            </w:r>
          </w:p>
        </w:tc>
        <w:tc>
          <w:tcPr>
            <w:tcW w:w="1471"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年度</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招生</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情况</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招生咨询</w:t>
            </w:r>
          </w:p>
        </w:tc>
        <w:tc>
          <w:tcPr>
            <w:tcW w:w="6378" w:type="dxa"/>
            <w:gridSpan w:val="4"/>
            <w:vMerge w:val="restart"/>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312"/>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6378" w:type="dxa"/>
            <w:gridSpan w:val="4"/>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r>
      <w:tr w:rsidR="00046DFC" w:rsidRPr="00176D2D" w:rsidTr="00EE2880">
        <w:trPr>
          <w:trHeight w:val="936"/>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招生人数</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907"/>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交费情况及流失率</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567"/>
          <w:jc w:val="center"/>
        </w:trPr>
        <w:tc>
          <w:tcPr>
            <w:tcW w:w="375"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kern w:val="0"/>
                <w:sz w:val="20"/>
                <w:szCs w:val="20"/>
                <w:lang w:val="zh-CN"/>
              </w:rPr>
              <w:t>4</w:t>
            </w:r>
          </w:p>
        </w:tc>
        <w:tc>
          <w:tcPr>
            <w:tcW w:w="1471"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rFonts w:ascii="Times New Roman" w:hAnsi="Times New Roman" w:cs="Times New Roman"/>
                <w:kern w:val="0"/>
                <w:sz w:val="20"/>
                <w:szCs w:val="20"/>
                <w:lang w:val="zh-CN"/>
              </w:rPr>
            </w:pPr>
            <w:r w:rsidRPr="00176D2D">
              <w:rPr>
                <w:rFonts w:hint="eastAsia"/>
                <w:kern w:val="0"/>
                <w:sz w:val="20"/>
                <w:szCs w:val="20"/>
                <w:lang w:val="zh-CN"/>
              </w:rPr>
              <w:t>各项</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考试</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组织</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情况</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考</w:t>
            </w:r>
            <w:proofErr w:type="gramStart"/>
            <w:r w:rsidRPr="00176D2D">
              <w:rPr>
                <w:rFonts w:hint="eastAsia"/>
                <w:kern w:val="0"/>
                <w:sz w:val="20"/>
                <w:szCs w:val="20"/>
                <w:lang w:val="zh-CN"/>
              </w:rPr>
              <w:t>务</w:t>
            </w:r>
            <w:proofErr w:type="gramEnd"/>
            <w:r w:rsidRPr="00176D2D">
              <w:rPr>
                <w:rFonts w:hint="eastAsia"/>
                <w:kern w:val="0"/>
                <w:sz w:val="20"/>
                <w:szCs w:val="20"/>
                <w:lang w:val="zh-CN"/>
              </w:rPr>
              <w:t>环节</w:t>
            </w:r>
          </w:p>
        </w:tc>
        <w:tc>
          <w:tcPr>
            <w:tcW w:w="6378" w:type="dxa"/>
            <w:gridSpan w:val="4"/>
            <w:vMerge w:val="restart"/>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312"/>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6378" w:type="dxa"/>
            <w:gridSpan w:val="4"/>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r>
      <w:tr w:rsidR="00046DFC" w:rsidRPr="00176D2D" w:rsidTr="00EE2880">
        <w:trPr>
          <w:trHeight w:val="567"/>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考场纪律</w:t>
            </w:r>
          </w:p>
        </w:tc>
        <w:tc>
          <w:tcPr>
            <w:tcW w:w="6378" w:type="dxa"/>
            <w:gridSpan w:val="4"/>
            <w:vMerge w:val="restart"/>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rPr>
                <w:kern w:val="0"/>
                <w:sz w:val="20"/>
                <w:szCs w:val="20"/>
                <w:lang w:val="zh-CN"/>
              </w:rPr>
            </w:pPr>
          </w:p>
        </w:tc>
      </w:tr>
      <w:tr w:rsidR="00046DFC" w:rsidRPr="00176D2D" w:rsidTr="00EE2880">
        <w:trPr>
          <w:trHeight w:val="379"/>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6378" w:type="dxa"/>
            <w:gridSpan w:val="4"/>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r>
      <w:tr w:rsidR="00046DFC" w:rsidRPr="00176D2D" w:rsidTr="00EE2880">
        <w:trPr>
          <w:trHeight w:val="922"/>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网络统考</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905"/>
          <w:jc w:val="center"/>
        </w:trPr>
        <w:tc>
          <w:tcPr>
            <w:tcW w:w="375"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kern w:val="0"/>
                <w:sz w:val="20"/>
                <w:szCs w:val="20"/>
                <w:lang w:val="zh-CN"/>
              </w:rPr>
              <w:t>5</w:t>
            </w:r>
          </w:p>
        </w:tc>
        <w:tc>
          <w:tcPr>
            <w:tcW w:w="1471" w:type="dxa"/>
            <w:vMerge w:val="restart"/>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rFonts w:ascii="Times New Roman" w:hAnsi="Times New Roman" w:cs="Times New Roman"/>
                <w:kern w:val="0"/>
                <w:sz w:val="20"/>
                <w:szCs w:val="20"/>
                <w:lang w:val="zh-CN"/>
              </w:rPr>
            </w:pPr>
            <w:r w:rsidRPr="00176D2D">
              <w:rPr>
                <w:rFonts w:hint="eastAsia"/>
                <w:kern w:val="0"/>
                <w:sz w:val="20"/>
                <w:szCs w:val="20"/>
                <w:lang w:val="zh-CN"/>
              </w:rPr>
              <w:t>配合</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学院</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各项</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工作</w:t>
            </w:r>
          </w:p>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情况</w:t>
            </w: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配合学院工作情况</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818"/>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学生组织建设</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rPr>
                <w:kern w:val="0"/>
                <w:sz w:val="20"/>
                <w:szCs w:val="20"/>
                <w:lang w:val="zh-CN"/>
              </w:rPr>
            </w:pPr>
          </w:p>
        </w:tc>
      </w:tr>
      <w:tr w:rsidR="00046DFC" w:rsidRPr="00176D2D" w:rsidTr="00EE2880">
        <w:trPr>
          <w:trHeight w:val="2927"/>
          <w:jc w:val="center"/>
        </w:trPr>
        <w:tc>
          <w:tcPr>
            <w:tcW w:w="3547" w:type="dxa"/>
            <w:gridSpan w:val="3"/>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ind w:left="208"/>
              <w:jc w:val="center"/>
              <w:rPr>
                <w:rFonts w:ascii="Times New Roman" w:hAnsi="Times New Roman" w:cs="Times New Roman"/>
                <w:kern w:val="0"/>
                <w:sz w:val="24"/>
                <w:szCs w:val="24"/>
                <w:lang w:val="zh-CN"/>
              </w:rPr>
            </w:pPr>
          </w:p>
          <w:p w:rsidR="00046DFC" w:rsidRPr="00176D2D" w:rsidRDefault="00046DFC" w:rsidP="00EE2880">
            <w:pPr>
              <w:autoSpaceDE w:val="0"/>
              <w:autoSpaceDN w:val="0"/>
              <w:adjustRightInd w:val="0"/>
              <w:ind w:left="208"/>
              <w:jc w:val="center"/>
              <w:rPr>
                <w:kern w:val="0"/>
                <w:sz w:val="24"/>
                <w:lang w:val="zh-CN"/>
              </w:rPr>
            </w:pPr>
          </w:p>
          <w:p w:rsidR="00046DFC" w:rsidRPr="00176D2D" w:rsidRDefault="00046DFC" w:rsidP="00EE2880">
            <w:pPr>
              <w:autoSpaceDE w:val="0"/>
              <w:autoSpaceDN w:val="0"/>
              <w:adjustRightInd w:val="0"/>
              <w:jc w:val="center"/>
              <w:rPr>
                <w:rFonts w:ascii="仿宋_GB2312" w:eastAsia="仿宋_GB2312"/>
                <w:kern w:val="0"/>
                <w:sz w:val="24"/>
                <w:lang w:val="zh-CN"/>
              </w:rPr>
            </w:pPr>
            <w:r w:rsidRPr="00176D2D">
              <w:rPr>
                <w:rFonts w:ascii="仿宋_GB2312" w:eastAsia="仿宋_GB2312" w:hint="eastAsia"/>
                <w:kern w:val="0"/>
                <w:sz w:val="24"/>
                <w:lang w:val="zh-CN"/>
              </w:rPr>
              <w:t>学习中心依托建设单位意见</w:t>
            </w:r>
          </w:p>
          <w:p w:rsidR="00046DFC" w:rsidRPr="00176D2D" w:rsidRDefault="00046DFC" w:rsidP="00EE2880">
            <w:pPr>
              <w:autoSpaceDE w:val="0"/>
              <w:autoSpaceDN w:val="0"/>
              <w:adjustRightInd w:val="0"/>
              <w:ind w:left="208"/>
              <w:jc w:val="center"/>
              <w:rPr>
                <w:kern w:val="0"/>
                <w:sz w:val="24"/>
                <w:lang w:val="zh-CN"/>
              </w:rPr>
            </w:pPr>
          </w:p>
          <w:p w:rsidR="00046DFC" w:rsidRPr="00176D2D" w:rsidRDefault="00046DFC" w:rsidP="00EE2880">
            <w:pPr>
              <w:autoSpaceDE w:val="0"/>
              <w:autoSpaceDN w:val="0"/>
              <w:adjustRightInd w:val="0"/>
              <w:rPr>
                <w:kern w:val="0"/>
                <w:sz w:val="24"/>
                <w:szCs w:val="24"/>
                <w:lang w:val="zh-CN"/>
              </w:rPr>
            </w:pPr>
          </w:p>
        </w:tc>
        <w:tc>
          <w:tcPr>
            <w:tcW w:w="6378" w:type="dxa"/>
            <w:gridSpan w:val="4"/>
            <w:tcBorders>
              <w:top w:val="single" w:sz="6" w:space="0" w:color="auto"/>
              <w:left w:val="single" w:sz="6" w:space="0" w:color="auto"/>
              <w:bottom w:val="single" w:sz="6" w:space="0" w:color="auto"/>
              <w:right w:val="single" w:sz="6" w:space="0" w:color="auto"/>
            </w:tcBorders>
          </w:tcPr>
          <w:p w:rsidR="00046DFC" w:rsidRPr="00176D2D" w:rsidRDefault="00046DFC" w:rsidP="00EE2880">
            <w:pPr>
              <w:autoSpaceDE w:val="0"/>
              <w:autoSpaceDN w:val="0"/>
              <w:adjustRightInd w:val="0"/>
              <w:jc w:val="left"/>
              <w:rPr>
                <w:rFonts w:ascii="Times New Roman" w:hAnsi="Times New Roman" w:cs="Times New Roman"/>
                <w:kern w:val="0"/>
                <w:sz w:val="24"/>
                <w:szCs w:val="24"/>
                <w:lang w:val="zh-CN"/>
              </w:rPr>
            </w:pPr>
          </w:p>
          <w:p w:rsidR="00046DFC" w:rsidRPr="00176D2D" w:rsidRDefault="00046DFC" w:rsidP="00EE2880">
            <w:pPr>
              <w:autoSpaceDE w:val="0"/>
              <w:autoSpaceDN w:val="0"/>
              <w:adjustRightInd w:val="0"/>
              <w:jc w:val="left"/>
              <w:rPr>
                <w:kern w:val="0"/>
                <w:sz w:val="24"/>
                <w:lang w:val="zh-CN"/>
              </w:rPr>
            </w:pPr>
          </w:p>
          <w:p w:rsidR="00046DFC" w:rsidRPr="00176D2D" w:rsidRDefault="00046DFC" w:rsidP="00EE2880">
            <w:pPr>
              <w:autoSpaceDE w:val="0"/>
              <w:autoSpaceDN w:val="0"/>
              <w:adjustRightInd w:val="0"/>
              <w:jc w:val="left"/>
              <w:rPr>
                <w:kern w:val="0"/>
                <w:sz w:val="24"/>
                <w:lang w:val="zh-CN"/>
              </w:rPr>
            </w:pPr>
          </w:p>
          <w:p w:rsidR="00046DFC" w:rsidRPr="00176D2D" w:rsidRDefault="00046DFC" w:rsidP="00EE2880">
            <w:pPr>
              <w:autoSpaceDE w:val="0"/>
              <w:autoSpaceDN w:val="0"/>
              <w:adjustRightInd w:val="0"/>
              <w:jc w:val="left"/>
              <w:rPr>
                <w:kern w:val="0"/>
                <w:sz w:val="24"/>
                <w:lang w:val="zh-CN"/>
              </w:rPr>
            </w:pPr>
          </w:p>
          <w:p w:rsidR="00046DFC" w:rsidRPr="00176D2D" w:rsidRDefault="00046DFC" w:rsidP="00EE2880">
            <w:pPr>
              <w:autoSpaceDE w:val="0"/>
              <w:autoSpaceDN w:val="0"/>
              <w:adjustRightInd w:val="0"/>
              <w:spacing w:line="620" w:lineRule="exact"/>
              <w:ind w:firstLine="1188"/>
              <w:rPr>
                <w:rFonts w:eastAsia="仿宋_GB2312"/>
                <w:sz w:val="24"/>
                <w:lang w:val="zh-CN"/>
              </w:rPr>
            </w:pPr>
            <w:r w:rsidRPr="00176D2D">
              <w:rPr>
                <w:rFonts w:eastAsia="仿宋_GB2312" w:hint="eastAsia"/>
                <w:sz w:val="24"/>
                <w:lang w:val="zh-CN"/>
              </w:rPr>
              <w:t>依托建设单位负责人（签名）：</w:t>
            </w:r>
            <w:r w:rsidRPr="00176D2D">
              <w:rPr>
                <w:rFonts w:eastAsia="仿宋_GB2312"/>
                <w:sz w:val="24"/>
                <w:lang w:val="zh-CN"/>
              </w:rPr>
              <w:t>________________</w:t>
            </w:r>
          </w:p>
          <w:p w:rsidR="00046DFC" w:rsidRPr="00176D2D" w:rsidRDefault="00046DFC" w:rsidP="00EE2880">
            <w:pPr>
              <w:autoSpaceDE w:val="0"/>
              <w:autoSpaceDN w:val="0"/>
              <w:adjustRightInd w:val="0"/>
              <w:spacing w:line="620" w:lineRule="exact"/>
              <w:ind w:firstLine="2470"/>
              <w:rPr>
                <w:rFonts w:eastAsia="仿宋_GB2312"/>
                <w:sz w:val="24"/>
                <w:lang w:val="zh-CN"/>
              </w:rPr>
            </w:pPr>
            <w:r w:rsidRPr="00176D2D">
              <w:rPr>
                <w:rFonts w:eastAsia="仿宋_GB2312" w:hint="eastAsia"/>
                <w:sz w:val="24"/>
                <w:lang w:val="zh-CN"/>
              </w:rPr>
              <w:t>（单位印章）</w:t>
            </w:r>
          </w:p>
          <w:p w:rsidR="00046DFC" w:rsidRPr="00176D2D" w:rsidRDefault="00046DFC" w:rsidP="00EE2880">
            <w:pPr>
              <w:autoSpaceDE w:val="0"/>
              <w:autoSpaceDN w:val="0"/>
              <w:adjustRightInd w:val="0"/>
              <w:ind w:firstLineChars="200" w:firstLine="480"/>
              <w:jc w:val="left"/>
              <w:rPr>
                <w:kern w:val="0"/>
                <w:sz w:val="24"/>
                <w:szCs w:val="24"/>
                <w:lang w:val="zh-CN"/>
              </w:rPr>
            </w:pPr>
            <w:r w:rsidRPr="00176D2D">
              <w:rPr>
                <w:rFonts w:eastAsia="仿宋_GB2312" w:hint="eastAsia"/>
                <w:sz w:val="24"/>
                <w:lang w:val="zh-CN"/>
              </w:rPr>
              <w:t xml:space="preserve">                             </w:t>
            </w:r>
            <w:r w:rsidRPr="00176D2D">
              <w:rPr>
                <w:rFonts w:eastAsia="仿宋_GB2312" w:hint="eastAsia"/>
                <w:sz w:val="24"/>
                <w:lang w:val="zh-CN"/>
              </w:rPr>
              <w:t>年</w:t>
            </w:r>
            <w:r w:rsidRPr="00176D2D">
              <w:rPr>
                <w:rFonts w:eastAsia="仿宋_GB2312" w:hint="eastAsia"/>
                <w:sz w:val="24"/>
                <w:lang w:val="zh-CN"/>
              </w:rPr>
              <w:t xml:space="preserve">  </w:t>
            </w:r>
            <w:r w:rsidRPr="00176D2D">
              <w:rPr>
                <w:rFonts w:eastAsia="仿宋_GB2312" w:hint="eastAsia"/>
                <w:sz w:val="24"/>
                <w:lang w:val="zh-CN"/>
              </w:rPr>
              <w:t>月</w:t>
            </w:r>
            <w:r w:rsidRPr="00176D2D">
              <w:rPr>
                <w:rFonts w:eastAsia="仿宋_GB2312" w:hint="eastAsia"/>
                <w:sz w:val="24"/>
                <w:lang w:val="zh-CN"/>
              </w:rPr>
              <w:t xml:space="preserve">  </w:t>
            </w:r>
            <w:r w:rsidRPr="00176D2D">
              <w:rPr>
                <w:rFonts w:eastAsia="仿宋_GB2312" w:hint="eastAsia"/>
                <w:sz w:val="24"/>
                <w:lang w:val="zh-CN"/>
              </w:rPr>
              <w:t>日</w:t>
            </w:r>
          </w:p>
        </w:tc>
      </w:tr>
      <w:tr w:rsidR="00046DFC" w:rsidRPr="00176D2D" w:rsidTr="00EE2880">
        <w:trPr>
          <w:trHeight w:val="3175"/>
          <w:jc w:val="center"/>
        </w:trPr>
        <w:tc>
          <w:tcPr>
            <w:tcW w:w="3547" w:type="dxa"/>
            <w:gridSpan w:val="3"/>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ind w:left="208"/>
              <w:jc w:val="center"/>
              <w:rPr>
                <w:rFonts w:ascii="仿宋_GB2312" w:eastAsia="仿宋_GB2312"/>
                <w:kern w:val="0"/>
                <w:sz w:val="24"/>
                <w:szCs w:val="24"/>
                <w:lang w:val="zh-CN"/>
              </w:rPr>
            </w:pPr>
            <w:r w:rsidRPr="00176D2D">
              <w:rPr>
                <w:rFonts w:ascii="仿宋_GB2312" w:eastAsia="仿宋_GB2312" w:hint="eastAsia"/>
                <w:kern w:val="0"/>
                <w:sz w:val="24"/>
                <w:lang w:val="zh-CN"/>
              </w:rPr>
              <w:t>评委会意见</w:t>
            </w:r>
          </w:p>
        </w:tc>
        <w:tc>
          <w:tcPr>
            <w:tcW w:w="6378" w:type="dxa"/>
            <w:gridSpan w:val="4"/>
            <w:tcBorders>
              <w:top w:val="single" w:sz="6" w:space="0" w:color="auto"/>
              <w:left w:val="single" w:sz="6" w:space="0" w:color="auto"/>
              <w:bottom w:val="single" w:sz="6" w:space="0" w:color="auto"/>
              <w:right w:val="single" w:sz="6" w:space="0" w:color="auto"/>
            </w:tcBorders>
          </w:tcPr>
          <w:p w:rsidR="00046DFC" w:rsidRPr="00176D2D" w:rsidRDefault="00046DFC" w:rsidP="00EE2880">
            <w:pPr>
              <w:autoSpaceDE w:val="0"/>
              <w:autoSpaceDN w:val="0"/>
              <w:adjustRightInd w:val="0"/>
              <w:jc w:val="left"/>
              <w:rPr>
                <w:rFonts w:ascii="Times New Roman" w:eastAsia="仿宋_GB2312" w:hAnsi="Times New Roman" w:cs="Times New Roman"/>
                <w:sz w:val="24"/>
                <w:szCs w:val="24"/>
                <w:lang w:val="zh-CN"/>
              </w:rPr>
            </w:pPr>
          </w:p>
          <w:p w:rsidR="00046DFC" w:rsidRPr="00176D2D" w:rsidRDefault="00046DFC" w:rsidP="00EE2880">
            <w:pPr>
              <w:autoSpaceDE w:val="0"/>
              <w:autoSpaceDN w:val="0"/>
              <w:adjustRightInd w:val="0"/>
              <w:jc w:val="left"/>
              <w:rPr>
                <w:rFonts w:eastAsia="仿宋_GB2312"/>
                <w:sz w:val="24"/>
                <w:lang w:val="zh-CN"/>
              </w:rPr>
            </w:pPr>
          </w:p>
          <w:p w:rsidR="00046DFC" w:rsidRPr="00176D2D" w:rsidRDefault="00046DFC" w:rsidP="00EE2880">
            <w:pPr>
              <w:autoSpaceDE w:val="0"/>
              <w:autoSpaceDN w:val="0"/>
              <w:adjustRightInd w:val="0"/>
              <w:jc w:val="left"/>
              <w:rPr>
                <w:rFonts w:eastAsia="仿宋_GB2312"/>
                <w:sz w:val="24"/>
                <w:lang w:val="zh-CN"/>
              </w:rPr>
            </w:pPr>
          </w:p>
          <w:p w:rsidR="00046DFC" w:rsidRPr="00176D2D" w:rsidRDefault="00046DFC" w:rsidP="00EE2880">
            <w:pPr>
              <w:autoSpaceDE w:val="0"/>
              <w:autoSpaceDN w:val="0"/>
              <w:adjustRightInd w:val="0"/>
              <w:jc w:val="left"/>
              <w:rPr>
                <w:rFonts w:eastAsia="仿宋_GB2312"/>
                <w:sz w:val="24"/>
                <w:lang w:val="zh-CN"/>
              </w:rPr>
            </w:pPr>
          </w:p>
          <w:p w:rsidR="00046DFC" w:rsidRPr="00176D2D" w:rsidRDefault="00046DFC" w:rsidP="00EE2880">
            <w:pPr>
              <w:autoSpaceDE w:val="0"/>
              <w:autoSpaceDN w:val="0"/>
              <w:adjustRightInd w:val="0"/>
              <w:jc w:val="left"/>
              <w:rPr>
                <w:rFonts w:eastAsia="仿宋_GB2312"/>
                <w:sz w:val="24"/>
                <w:lang w:val="zh-CN"/>
              </w:rPr>
            </w:pPr>
          </w:p>
          <w:p w:rsidR="00046DFC" w:rsidRPr="00176D2D" w:rsidRDefault="00046DFC" w:rsidP="00EE2880">
            <w:pPr>
              <w:autoSpaceDE w:val="0"/>
              <w:autoSpaceDN w:val="0"/>
              <w:adjustRightInd w:val="0"/>
              <w:ind w:firstLine="1320"/>
              <w:jc w:val="left"/>
              <w:rPr>
                <w:rFonts w:eastAsia="仿宋_GB2312"/>
                <w:sz w:val="24"/>
                <w:lang w:val="zh-CN"/>
              </w:rPr>
            </w:pPr>
            <w:r w:rsidRPr="00176D2D">
              <w:rPr>
                <w:rFonts w:eastAsia="仿宋_GB2312" w:hint="eastAsia"/>
                <w:sz w:val="24"/>
                <w:lang w:val="zh-CN"/>
              </w:rPr>
              <w:t>评委会主任（签名）：</w:t>
            </w:r>
            <w:r w:rsidRPr="00176D2D">
              <w:rPr>
                <w:rFonts w:eastAsia="仿宋_GB2312"/>
                <w:sz w:val="24"/>
                <w:lang w:val="zh-CN"/>
              </w:rPr>
              <w:t>________________</w:t>
            </w:r>
          </w:p>
          <w:p w:rsidR="00046DFC" w:rsidRPr="00176D2D" w:rsidRDefault="00046DFC" w:rsidP="00EE2880">
            <w:pPr>
              <w:autoSpaceDE w:val="0"/>
              <w:autoSpaceDN w:val="0"/>
              <w:adjustRightInd w:val="0"/>
              <w:ind w:firstLine="1320"/>
              <w:jc w:val="left"/>
              <w:rPr>
                <w:rFonts w:eastAsia="仿宋_GB2312"/>
                <w:sz w:val="24"/>
                <w:lang w:val="zh-CN"/>
              </w:rPr>
            </w:pPr>
          </w:p>
          <w:p w:rsidR="00046DFC" w:rsidRPr="00176D2D" w:rsidRDefault="00046DFC" w:rsidP="00EE2880">
            <w:pPr>
              <w:autoSpaceDE w:val="0"/>
              <w:autoSpaceDN w:val="0"/>
              <w:adjustRightInd w:val="0"/>
              <w:ind w:firstLine="4440"/>
              <w:jc w:val="left"/>
              <w:rPr>
                <w:kern w:val="0"/>
                <w:sz w:val="24"/>
                <w:szCs w:val="24"/>
                <w:lang w:val="zh-CN"/>
              </w:rPr>
            </w:pPr>
            <w:r w:rsidRPr="00176D2D">
              <w:rPr>
                <w:rFonts w:eastAsia="仿宋_GB2312" w:hint="eastAsia"/>
                <w:sz w:val="24"/>
                <w:lang w:val="zh-CN"/>
              </w:rPr>
              <w:t>年</w:t>
            </w:r>
            <w:r w:rsidRPr="00176D2D">
              <w:rPr>
                <w:rFonts w:eastAsia="仿宋_GB2312" w:hint="eastAsia"/>
                <w:sz w:val="24"/>
                <w:lang w:val="zh-CN"/>
              </w:rPr>
              <w:t xml:space="preserve">  </w:t>
            </w:r>
            <w:r w:rsidRPr="00176D2D">
              <w:rPr>
                <w:rFonts w:eastAsia="仿宋_GB2312" w:hint="eastAsia"/>
                <w:sz w:val="24"/>
                <w:lang w:val="zh-CN"/>
              </w:rPr>
              <w:t>月</w:t>
            </w:r>
            <w:r w:rsidRPr="00176D2D">
              <w:rPr>
                <w:rFonts w:eastAsia="仿宋_GB2312" w:hint="eastAsia"/>
                <w:sz w:val="24"/>
                <w:lang w:val="zh-CN"/>
              </w:rPr>
              <w:t xml:space="preserve">  </w:t>
            </w:r>
            <w:r w:rsidRPr="00176D2D">
              <w:rPr>
                <w:rFonts w:eastAsia="仿宋_GB2312" w:hint="eastAsia"/>
                <w:sz w:val="24"/>
                <w:lang w:val="zh-CN"/>
              </w:rPr>
              <w:t>日</w:t>
            </w:r>
          </w:p>
        </w:tc>
      </w:tr>
    </w:tbl>
    <w:p w:rsidR="00046DFC" w:rsidRPr="00176D2D" w:rsidRDefault="00046DFC" w:rsidP="00046DFC">
      <w:pPr>
        <w:autoSpaceDE w:val="0"/>
        <w:autoSpaceDN w:val="0"/>
        <w:adjustRightInd w:val="0"/>
        <w:ind w:left="-359"/>
        <w:rPr>
          <w:rFonts w:ascii="Times New Roman" w:hAnsi="Times New Roman" w:cs="Times New Roman"/>
          <w:kern w:val="0"/>
          <w:sz w:val="24"/>
          <w:szCs w:val="24"/>
          <w:lang w:val="zh-CN"/>
        </w:rPr>
      </w:pPr>
    </w:p>
    <w:p w:rsidR="00046DFC" w:rsidRPr="00176D2D" w:rsidRDefault="00046DFC" w:rsidP="00046DFC">
      <w:pPr>
        <w:autoSpaceDE w:val="0"/>
        <w:autoSpaceDN w:val="0"/>
        <w:adjustRightInd w:val="0"/>
        <w:ind w:left="-359"/>
        <w:rPr>
          <w:kern w:val="0"/>
          <w:sz w:val="24"/>
          <w:lang w:val="zh-CN"/>
        </w:rPr>
      </w:pPr>
      <w:r w:rsidRPr="00176D2D">
        <w:rPr>
          <w:kern w:val="0"/>
          <w:sz w:val="24"/>
          <w:lang w:val="zh-CN"/>
        </w:rPr>
        <w:br w:type="page"/>
      </w:r>
      <w:r w:rsidRPr="00176D2D">
        <w:rPr>
          <w:rFonts w:eastAsia="仿宋_GB2312" w:hint="eastAsia"/>
          <w:sz w:val="32"/>
          <w:szCs w:val="32"/>
          <w:lang w:val="zh-CN"/>
        </w:rPr>
        <w:lastRenderedPageBreak/>
        <w:t>附件</w:t>
      </w:r>
      <w:r w:rsidRPr="00176D2D">
        <w:rPr>
          <w:rFonts w:eastAsia="仿宋_GB2312" w:hint="eastAsia"/>
          <w:sz w:val="32"/>
          <w:szCs w:val="32"/>
          <w:lang w:val="zh-CN"/>
        </w:rPr>
        <w:t>3</w:t>
      </w:r>
      <w:r w:rsidRPr="00176D2D">
        <w:rPr>
          <w:rFonts w:eastAsia="仿宋_GB2312" w:hint="eastAsia"/>
          <w:sz w:val="32"/>
          <w:szCs w:val="32"/>
          <w:lang w:val="zh-CN"/>
        </w:rPr>
        <w:t>：</w:t>
      </w:r>
    </w:p>
    <w:p w:rsidR="00046DFC" w:rsidRPr="00176D2D" w:rsidRDefault="00046DFC" w:rsidP="00046DFC">
      <w:pPr>
        <w:autoSpaceDE w:val="0"/>
        <w:autoSpaceDN w:val="0"/>
        <w:adjustRightInd w:val="0"/>
        <w:ind w:left="-359"/>
        <w:jc w:val="center"/>
        <w:rPr>
          <w:rFonts w:eastAsia="华文中宋"/>
          <w:sz w:val="36"/>
          <w:szCs w:val="36"/>
          <w:lang w:val="zh-CN"/>
        </w:rPr>
      </w:pPr>
      <w:r w:rsidRPr="00176D2D">
        <w:rPr>
          <w:rFonts w:eastAsia="华文中宋" w:hint="eastAsia"/>
          <w:sz w:val="36"/>
          <w:szCs w:val="36"/>
          <w:lang w:val="zh-CN"/>
        </w:rPr>
        <w:t>大连理工大学现代远程教育综合奖</w:t>
      </w:r>
    </w:p>
    <w:p w:rsidR="00046DFC" w:rsidRPr="00176D2D" w:rsidRDefault="00A47576" w:rsidP="00046DFC">
      <w:pPr>
        <w:autoSpaceDE w:val="0"/>
        <w:autoSpaceDN w:val="0"/>
        <w:adjustRightInd w:val="0"/>
        <w:ind w:left="-359"/>
        <w:jc w:val="center"/>
        <w:rPr>
          <w:rFonts w:eastAsia="华文中宋"/>
          <w:sz w:val="36"/>
          <w:szCs w:val="36"/>
          <w:lang w:val="zh-CN"/>
        </w:rPr>
      </w:pPr>
      <w:r w:rsidRPr="00176D2D">
        <w:rPr>
          <w:rFonts w:eastAsia="华文中宋" w:hint="eastAsia"/>
          <w:sz w:val="36"/>
          <w:szCs w:val="36"/>
          <w:lang w:val="zh-CN"/>
        </w:rPr>
        <w:t>2018-</w:t>
      </w:r>
      <w:r w:rsidRPr="00176D2D">
        <w:rPr>
          <w:rFonts w:eastAsia="华文中宋"/>
          <w:sz w:val="36"/>
          <w:szCs w:val="36"/>
          <w:lang w:val="zh-CN"/>
        </w:rPr>
        <w:t>201</w:t>
      </w:r>
      <w:r w:rsidRPr="00176D2D">
        <w:rPr>
          <w:rFonts w:eastAsia="华文中宋" w:hint="eastAsia"/>
          <w:sz w:val="36"/>
          <w:szCs w:val="36"/>
          <w:lang w:val="zh-CN"/>
        </w:rPr>
        <w:t>9</w:t>
      </w:r>
      <w:r w:rsidR="00046DFC" w:rsidRPr="00176D2D">
        <w:rPr>
          <w:rFonts w:eastAsia="华文中宋" w:hint="eastAsia"/>
          <w:sz w:val="36"/>
          <w:szCs w:val="36"/>
          <w:lang w:val="zh-CN"/>
        </w:rPr>
        <w:t>年度评选先进个人参评表</w:t>
      </w:r>
    </w:p>
    <w:tbl>
      <w:tblPr>
        <w:tblW w:w="9545" w:type="dxa"/>
        <w:jc w:val="center"/>
        <w:tblLayout w:type="fixed"/>
        <w:tblLook w:val="04A0" w:firstRow="1" w:lastRow="0" w:firstColumn="1" w:lastColumn="0" w:noHBand="0" w:noVBand="1"/>
      </w:tblPr>
      <w:tblGrid>
        <w:gridCol w:w="1742"/>
        <w:gridCol w:w="831"/>
        <w:gridCol w:w="605"/>
        <w:gridCol w:w="851"/>
        <w:gridCol w:w="1843"/>
        <w:gridCol w:w="851"/>
        <w:gridCol w:w="2822"/>
      </w:tblGrid>
      <w:tr w:rsidR="00046DFC" w:rsidRPr="00176D2D" w:rsidTr="00EE2880">
        <w:trPr>
          <w:trHeight w:val="417"/>
          <w:jc w:val="center"/>
        </w:trPr>
        <w:tc>
          <w:tcPr>
            <w:tcW w:w="1742"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学习中心名称</w:t>
            </w:r>
          </w:p>
        </w:tc>
        <w:tc>
          <w:tcPr>
            <w:tcW w:w="7803" w:type="dxa"/>
            <w:gridSpan w:val="6"/>
            <w:tcBorders>
              <w:top w:val="single" w:sz="6" w:space="0" w:color="auto"/>
              <w:left w:val="nil"/>
              <w:bottom w:val="single" w:sz="6" w:space="0" w:color="auto"/>
              <w:right w:val="single" w:sz="6" w:space="0" w:color="auto"/>
            </w:tcBorders>
            <w:vAlign w:val="center"/>
          </w:tcPr>
          <w:p w:rsidR="00046DFC" w:rsidRPr="00176D2D" w:rsidRDefault="00046DFC" w:rsidP="00EE2880">
            <w:pPr>
              <w:autoSpaceDE w:val="0"/>
              <w:autoSpaceDN w:val="0"/>
              <w:adjustRightInd w:val="0"/>
              <w:jc w:val="left"/>
              <w:rPr>
                <w:kern w:val="0"/>
                <w:sz w:val="20"/>
                <w:szCs w:val="20"/>
                <w:lang w:val="zh-CN"/>
              </w:rPr>
            </w:pPr>
          </w:p>
        </w:tc>
      </w:tr>
      <w:tr w:rsidR="00046DFC" w:rsidRPr="00176D2D" w:rsidTr="00EE2880">
        <w:trPr>
          <w:trHeight w:val="397"/>
          <w:jc w:val="center"/>
        </w:trPr>
        <w:tc>
          <w:tcPr>
            <w:tcW w:w="1742" w:type="dxa"/>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参评人姓名</w:t>
            </w:r>
          </w:p>
        </w:tc>
        <w:tc>
          <w:tcPr>
            <w:tcW w:w="1436" w:type="dxa"/>
            <w:gridSpan w:val="2"/>
            <w:tcBorders>
              <w:top w:val="single" w:sz="6" w:space="0" w:color="auto"/>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　</w:t>
            </w:r>
          </w:p>
        </w:tc>
        <w:tc>
          <w:tcPr>
            <w:tcW w:w="851" w:type="dxa"/>
            <w:tcBorders>
              <w:top w:val="single" w:sz="6" w:space="0" w:color="auto"/>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电话</w:t>
            </w:r>
          </w:p>
        </w:tc>
        <w:tc>
          <w:tcPr>
            <w:tcW w:w="1843" w:type="dxa"/>
            <w:tcBorders>
              <w:top w:val="single" w:sz="6" w:space="0" w:color="auto"/>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　</w:t>
            </w:r>
          </w:p>
        </w:tc>
        <w:tc>
          <w:tcPr>
            <w:tcW w:w="851" w:type="dxa"/>
            <w:tcBorders>
              <w:top w:val="single" w:sz="6" w:space="0" w:color="auto"/>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邮箱　</w:t>
            </w:r>
          </w:p>
        </w:tc>
        <w:tc>
          <w:tcPr>
            <w:tcW w:w="2822" w:type="dxa"/>
            <w:tcBorders>
              <w:top w:val="single" w:sz="6" w:space="0" w:color="auto"/>
              <w:left w:val="nil"/>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397"/>
          <w:jc w:val="center"/>
        </w:trPr>
        <w:tc>
          <w:tcPr>
            <w:tcW w:w="1742" w:type="dxa"/>
            <w:tcBorders>
              <w:top w:val="nil"/>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负责人姓名</w:t>
            </w:r>
          </w:p>
        </w:tc>
        <w:tc>
          <w:tcPr>
            <w:tcW w:w="1436" w:type="dxa"/>
            <w:gridSpan w:val="2"/>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　</w:t>
            </w:r>
          </w:p>
        </w:tc>
        <w:tc>
          <w:tcPr>
            <w:tcW w:w="851"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电话</w:t>
            </w:r>
          </w:p>
        </w:tc>
        <w:tc>
          <w:tcPr>
            <w:tcW w:w="1843"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　</w:t>
            </w:r>
          </w:p>
        </w:tc>
        <w:tc>
          <w:tcPr>
            <w:tcW w:w="851" w:type="dxa"/>
            <w:tcBorders>
              <w:top w:val="nil"/>
              <w:left w:val="nil"/>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 xml:space="preserve">邮箱　</w:t>
            </w:r>
          </w:p>
        </w:tc>
        <w:tc>
          <w:tcPr>
            <w:tcW w:w="2822" w:type="dxa"/>
            <w:tcBorders>
              <w:top w:val="nil"/>
              <w:left w:val="nil"/>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kern w:val="0"/>
                <w:sz w:val="20"/>
                <w:szCs w:val="20"/>
                <w:lang w:val="zh-CN"/>
              </w:rPr>
            </w:pPr>
          </w:p>
        </w:tc>
      </w:tr>
      <w:tr w:rsidR="00046DFC" w:rsidRPr="00176D2D" w:rsidTr="00EE2880">
        <w:trPr>
          <w:trHeight w:val="308"/>
          <w:jc w:val="center"/>
        </w:trPr>
        <w:tc>
          <w:tcPr>
            <w:tcW w:w="9545" w:type="dxa"/>
            <w:gridSpan w:val="7"/>
            <w:tcBorders>
              <w:top w:val="nil"/>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0"/>
                <w:szCs w:val="20"/>
                <w:lang w:val="zh-CN"/>
              </w:rPr>
            </w:pPr>
            <w:r w:rsidRPr="00176D2D">
              <w:rPr>
                <w:rFonts w:hint="eastAsia"/>
                <w:kern w:val="0"/>
                <w:sz w:val="20"/>
                <w:szCs w:val="20"/>
                <w:lang w:val="zh-CN"/>
              </w:rPr>
              <w:t>参评人自述</w:t>
            </w:r>
          </w:p>
        </w:tc>
      </w:tr>
      <w:tr w:rsidR="00046DFC" w:rsidRPr="00176D2D" w:rsidTr="00EE2880">
        <w:trPr>
          <w:trHeight w:val="1639"/>
          <w:jc w:val="center"/>
        </w:trPr>
        <w:tc>
          <w:tcPr>
            <w:tcW w:w="9545" w:type="dxa"/>
            <w:gridSpan w:val="7"/>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rPr>
                <w:rFonts w:ascii="Times New Roman" w:hAnsi="Times New Roman" w:cs="Times New Roman"/>
                <w:kern w:val="0"/>
                <w:sz w:val="20"/>
                <w:szCs w:val="20"/>
                <w:lang w:val="zh-CN"/>
              </w:rPr>
            </w:pPr>
            <w:r w:rsidRPr="00176D2D">
              <w:rPr>
                <w:rFonts w:hint="eastAsia"/>
                <w:kern w:val="0"/>
                <w:sz w:val="20"/>
                <w:szCs w:val="20"/>
                <w:lang w:val="zh-CN"/>
              </w:rPr>
              <w:t>自述内容要求</w:t>
            </w:r>
          </w:p>
          <w:p w:rsidR="00046DFC" w:rsidRPr="00176D2D" w:rsidRDefault="00046DFC" w:rsidP="00EE2880">
            <w:pPr>
              <w:autoSpaceDE w:val="0"/>
              <w:autoSpaceDN w:val="0"/>
              <w:adjustRightInd w:val="0"/>
              <w:ind w:left="720" w:hanging="360"/>
              <w:jc w:val="left"/>
              <w:rPr>
                <w:kern w:val="0"/>
                <w:sz w:val="20"/>
                <w:szCs w:val="20"/>
                <w:lang w:val="zh-CN"/>
              </w:rPr>
            </w:pPr>
            <w:r w:rsidRPr="00176D2D">
              <w:rPr>
                <w:kern w:val="0"/>
                <w:sz w:val="20"/>
                <w:szCs w:val="20"/>
                <w:lang w:val="zh-CN"/>
              </w:rPr>
              <w:t>1</w:t>
            </w:r>
            <w:r w:rsidRPr="00176D2D">
              <w:rPr>
                <w:kern w:val="0"/>
                <w:sz w:val="20"/>
                <w:szCs w:val="20"/>
                <w:lang w:val="zh-CN"/>
              </w:rPr>
              <w:tab/>
            </w:r>
            <w:r w:rsidRPr="00176D2D">
              <w:rPr>
                <w:rFonts w:hint="eastAsia"/>
                <w:kern w:val="0"/>
                <w:sz w:val="20"/>
                <w:szCs w:val="20"/>
                <w:lang w:val="zh-CN"/>
              </w:rPr>
              <w:t>参评人学习中心本年度各批次招生人数及在籍生总人数</w:t>
            </w:r>
          </w:p>
          <w:p w:rsidR="00046DFC" w:rsidRPr="00176D2D" w:rsidRDefault="00046DFC" w:rsidP="00EE2880">
            <w:pPr>
              <w:autoSpaceDE w:val="0"/>
              <w:autoSpaceDN w:val="0"/>
              <w:adjustRightInd w:val="0"/>
              <w:ind w:left="720" w:hanging="360"/>
              <w:jc w:val="left"/>
              <w:rPr>
                <w:kern w:val="0"/>
                <w:sz w:val="20"/>
                <w:szCs w:val="20"/>
                <w:lang w:val="zh-CN"/>
              </w:rPr>
            </w:pPr>
            <w:r w:rsidRPr="00176D2D">
              <w:rPr>
                <w:kern w:val="0"/>
                <w:sz w:val="20"/>
                <w:szCs w:val="20"/>
                <w:lang w:val="zh-CN"/>
              </w:rPr>
              <w:t>2</w:t>
            </w:r>
            <w:r w:rsidRPr="00176D2D">
              <w:rPr>
                <w:kern w:val="0"/>
                <w:sz w:val="20"/>
                <w:szCs w:val="20"/>
                <w:lang w:val="zh-CN"/>
              </w:rPr>
              <w:tab/>
            </w:r>
            <w:r w:rsidRPr="00176D2D">
              <w:rPr>
                <w:rFonts w:hint="eastAsia"/>
                <w:kern w:val="0"/>
                <w:sz w:val="20"/>
                <w:szCs w:val="20"/>
                <w:lang w:val="zh-CN"/>
              </w:rPr>
              <w:t>参评人负责工作情况，获奖情况，突出事迹等</w:t>
            </w:r>
          </w:p>
          <w:p w:rsidR="00046DFC" w:rsidRPr="00176D2D" w:rsidRDefault="00046DFC" w:rsidP="00EE2880">
            <w:pPr>
              <w:autoSpaceDE w:val="0"/>
              <w:autoSpaceDN w:val="0"/>
              <w:adjustRightInd w:val="0"/>
              <w:ind w:left="720" w:hanging="360"/>
              <w:jc w:val="left"/>
              <w:rPr>
                <w:kern w:val="0"/>
                <w:sz w:val="20"/>
                <w:szCs w:val="20"/>
                <w:lang w:val="zh-CN"/>
              </w:rPr>
            </w:pPr>
            <w:r w:rsidRPr="00176D2D">
              <w:rPr>
                <w:kern w:val="0"/>
                <w:sz w:val="20"/>
                <w:szCs w:val="20"/>
                <w:lang w:val="zh-CN"/>
              </w:rPr>
              <w:t>3</w:t>
            </w:r>
            <w:r w:rsidRPr="00176D2D">
              <w:rPr>
                <w:kern w:val="0"/>
                <w:sz w:val="20"/>
                <w:szCs w:val="20"/>
                <w:lang w:val="zh-CN"/>
              </w:rPr>
              <w:tab/>
            </w:r>
            <w:r w:rsidRPr="00176D2D">
              <w:rPr>
                <w:rFonts w:hint="eastAsia"/>
                <w:kern w:val="0"/>
                <w:sz w:val="20"/>
                <w:szCs w:val="20"/>
                <w:lang w:val="zh-CN"/>
              </w:rPr>
              <w:t>对大连理工大学现代远程教育的意见、建议</w:t>
            </w:r>
          </w:p>
          <w:p w:rsidR="00046DFC" w:rsidRPr="00176D2D" w:rsidRDefault="00046DFC" w:rsidP="00EE2880">
            <w:pPr>
              <w:autoSpaceDE w:val="0"/>
              <w:autoSpaceDN w:val="0"/>
              <w:adjustRightInd w:val="0"/>
              <w:ind w:left="720" w:hanging="360"/>
              <w:jc w:val="left"/>
              <w:rPr>
                <w:kern w:val="0"/>
                <w:sz w:val="20"/>
                <w:szCs w:val="20"/>
                <w:lang w:val="zh-CN"/>
              </w:rPr>
            </w:pPr>
            <w:r w:rsidRPr="00176D2D">
              <w:rPr>
                <w:kern w:val="0"/>
                <w:sz w:val="20"/>
                <w:szCs w:val="20"/>
                <w:lang w:val="zh-CN"/>
              </w:rPr>
              <w:t>4</w:t>
            </w:r>
            <w:r w:rsidRPr="00176D2D">
              <w:rPr>
                <w:kern w:val="0"/>
                <w:sz w:val="20"/>
                <w:szCs w:val="20"/>
                <w:lang w:val="zh-CN"/>
              </w:rPr>
              <w:tab/>
            </w:r>
            <w:r w:rsidRPr="00176D2D">
              <w:rPr>
                <w:rFonts w:hint="eastAsia"/>
                <w:kern w:val="0"/>
                <w:sz w:val="20"/>
                <w:szCs w:val="20"/>
                <w:lang w:val="zh-CN"/>
              </w:rPr>
              <w:t>字数</w:t>
            </w:r>
            <w:r w:rsidRPr="00176D2D">
              <w:rPr>
                <w:kern w:val="0"/>
                <w:sz w:val="20"/>
                <w:szCs w:val="20"/>
                <w:lang w:val="zh-CN"/>
              </w:rPr>
              <w:t>500-1000</w:t>
            </w:r>
            <w:r w:rsidRPr="00176D2D">
              <w:rPr>
                <w:rFonts w:hint="eastAsia"/>
                <w:kern w:val="0"/>
                <w:sz w:val="20"/>
                <w:szCs w:val="20"/>
                <w:lang w:val="zh-CN"/>
              </w:rPr>
              <w:t>字，超过规定字数，可加附页</w:t>
            </w:r>
          </w:p>
        </w:tc>
      </w:tr>
      <w:tr w:rsidR="00046DFC" w:rsidRPr="00176D2D" w:rsidTr="003B2B2B">
        <w:trPr>
          <w:trHeight w:val="3658"/>
          <w:jc w:val="center"/>
        </w:trPr>
        <w:tc>
          <w:tcPr>
            <w:tcW w:w="9545" w:type="dxa"/>
            <w:gridSpan w:val="7"/>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left"/>
              <w:rPr>
                <w:kern w:val="0"/>
                <w:sz w:val="22"/>
                <w:lang w:val="zh-CN"/>
              </w:rPr>
            </w:pPr>
          </w:p>
          <w:p w:rsidR="00046DFC" w:rsidRPr="00176D2D" w:rsidRDefault="00046DFC" w:rsidP="00EE2880">
            <w:pPr>
              <w:autoSpaceDE w:val="0"/>
              <w:autoSpaceDN w:val="0"/>
              <w:adjustRightInd w:val="0"/>
              <w:jc w:val="left"/>
              <w:rPr>
                <w:kern w:val="0"/>
                <w:sz w:val="22"/>
                <w:lang w:val="zh-CN"/>
              </w:rPr>
            </w:pPr>
          </w:p>
          <w:p w:rsidR="00046DFC" w:rsidRPr="00176D2D" w:rsidRDefault="00046DFC" w:rsidP="00EE2880">
            <w:pPr>
              <w:autoSpaceDE w:val="0"/>
              <w:autoSpaceDN w:val="0"/>
              <w:adjustRightInd w:val="0"/>
              <w:jc w:val="left"/>
              <w:rPr>
                <w:kern w:val="0"/>
                <w:sz w:val="22"/>
                <w:lang w:val="zh-CN"/>
              </w:rPr>
            </w:pPr>
          </w:p>
          <w:p w:rsidR="003B2B2B" w:rsidRPr="00176D2D" w:rsidRDefault="003B2B2B" w:rsidP="00EE2880">
            <w:pPr>
              <w:autoSpaceDE w:val="0"/>
              <w:autoSpaceDN w:val="0"/>
              <w:adjustRightInd w:val="0"/>
              <w:jc w:val="left"/>
              <w:rPr>
                <w:kern w:val="0"/>
                <w:sz w:val="22"/>
                <w:lang w:val="zh-CN"/>
              </w:rPr>
            </w:pPr>
          </w:p>
          <w:p w:rsidR="003B2B2B" w:rsidRPr="00176D2D" w:rsidRDefault="003B2B2B" w:rsidP="00EE2880">
            <w:pPr>
              <w:autoSpaceDE w:val="0"/>
              <w:autoSpaceDN w:val="0"/>
              <w:adjustRightInd w:val="0"/>
              <w:jc w:val="left"/>
              <w:rPr>
                <w:kern w:val="0"/>
                <w:sz w:val="22"/>
                <w:lang w:val="zh-CN"/>
              </w:rPr>
            </w:pPr>
          </w:p>
          <w:p w:rsidR="003B2B2B" w:rsidRPr="00176D2D" w:rsidRDefault="003B2B2B" w:rsidP="00EE2880">
            <w:pPr>
              <w:autoSpaceDE w:val="0"/>
              <w:autoSpaceDN w:val="0"/>
              <w:adjustRightInd w:val="0"/>
              <w:jc w:val="left"/>
              <w:rPr>
                <w:kern w:val="0"/>
                <w:sz w:val="22"/>
                <w:lang w:val="zh-CN"/>
              </w:rPr>
            </w:pPr>
          </w:p>
          <w:p w:rsidR="003B2B2B" w:rsidRPr="00176D2D" w:rsidRDefault="003B2B2B" w:rsidP="00EE2880">
            <w:pPr>
              <w:autoSpaceDE w:val="0"/>
              <w:autoSpaceDN w:val="0"/>
              <w:adjustRightInd w:val="0"/>
              <w:jc w:val="left"/>
              <w:rPr>
                <w:kern w:val="0"/>
                <w:sz w:val="22"/>
                <w:lang w:val="zh-CN"/>
              </w:rPr>
            </w:pPr>
          </w:p>
          <w:p w:rsidR="003B2B2B" w:rsidRPr="00176D2D" w:rsidRDefault="003B2B2B" w:rsidP="00EE2880">
            <w:pPr>
              <w:autoSpaceDE w:val="0"/>
              <w:autoSpaceDN w:val="0"/>
              <w:adjustRightInd w:val="0"/>
              <w:jc w:val="left"/>
              <w:rPr>
                <w:kern w:val="0"/>
                <w:sz w:val="22"/>
                <w:lang w:val="zh-CN"/>
              </w:rPr>
            </w:pPr>
          </w:p>
          <w:p w:rsidR="003B2B2B" w:rsidRPr="00176D2D" w:rsidRDefault="003B2B2B" w:rsidP="00EE2880">
            <w:pPr>
              <w:autoSpaceDE w:val="0"/>
              <w:autoSpaceDN w:val="0"/>
              <w:adjustRightInd w:val="0"/>
              <w:jc w:val="left"/>
              <w:rPr>
                <w:kern w:val="0"/>
                <w:sz w:val="22"/>
                <w:lang w:val="zh-CN"/>
              </w:rPr>
            </w:pPr>
          </w:p>
          <w:p w:rsidR="003B2B2B" w:rsidRPr="00176D2D" w:rsidRDefault="003B2B2B" w:rsidP="00EE2880">
            <w:pPr>
              <w:autoSpaceDE w:val="0"/>
              <w:autoSpaceDN w:val="0"/>
              <w:adjustRightInd w:val="0"/>
              <w:jc w:val="left"/>
              <w:rPr>
                <w:kern w:val="0"/>
                <w:sz w:val="22"/>
                <w:lang w:val="zh-CN"/>
              </w:rPr>
            </w:pPr>
          </w:p>
          <w:p w:rsidR="003B2B2B" w:rsidRPr="00176D2D" w:rsidRDefault="003B2B2B" w:rsidP="00EE2880">
            <w:pPr>
              <w:autoSpaceDE w:val="0"/>
              <w:autoSpaceDN w:val="0"/>
              <w:adjustRightInd w:val="0"/>
              <w:jc w:val="left"/>
              <w:rPr>
                <w:kern w:val="0"/>
                <w:sz w:val="22"/>
                <w:lang w:val="zh-CN"/>
              </w:rPr>
            </w:pPr>
          </w:p>
          <w:p w:rsidR="003B2B2B" w:rsidRPr="00176D2D" w:rsidRDefault="003B2B2B" w:rsidP="00EE2880">
            <w:pPr>
              <w:autoSpaceDE w:val="0"/>
              <w:autoSpaceDN w:val="0"/>
              <w:adjustRightInd w:val="0"/>
              <w:jc w:val="left"/>
              <w:rPr>
                <w:kern w:val="0"/>
                <w:sz w:val="22"/>
                <w:lang w:val="zh-CN"/>
              </w:rPr>
            </w:pPr>
          </w:p>
          <w:p w:rsidR="00046DFC" w:rsidRPr="00176D2D" w:rsidRDefault="00046DFC" w:rsidP="00EE2880">
            <w:pPr>
              <w:autoSpaceDE w:val="0"/>
              <w:autoSpaceDN w:val="0"/>
              <w:adjustRightInd w:val="0"/>
              <w:jc w:val="left"/>
              <w:rPr>
                <w:kern w:val="0"/>
                <w:sz w:val="22"/>
                <w:lang w:val="zh-CN"/>
              </w:rPr>
            </w:pPr>
          </w:p>
          <w:p w:rsidR="00046DFC" w:rsidRPr="00176D2D" w:rsidRDefault="00046DFC" w:rsidP="00EE2880">
            <w:pPr>
              <w:autoSpaceDE w:val="0"/>
              <w:autoSpaceDN w:val="0"/>
              <w:adjustRightInd w:val="0"/>
              <w:jc w:val="left"/>
              <w:rPr>
                <w:kern w:val="0"/>
                <w:sz w:val="22"/>
                <w:lang w:val="zh-CN"/>
              </w:rPr>
            </w:pPr>
          </w:p>
          <w:p w:rsidR="00046DFC" w:rsidRPr="00176D2D" w:rsidRDefault="00046DFC" w:rsidP="00EE2880">
            <w:pPr>
              <w:autoSpaceDE w:val="0"/>
              <w:autoSpaceDN w:val="0"/>
              <w:adjustRightInd w:val="0"/>
              <w:jc w:val="left"/>
              <w:rPr>
                <w:kern w:val="0"/>
                <w:sz w:val="22"/>
                <w:lang w:val="zh-CN"/>
              </w:rPr>
            </w:pPr>
          </w:p>
          <w:p w:rsidR="00046DFC" w:rsidRPr="00176D2D" w:rsidRDefault="00046DFC" w:rsidP="00EE2880">
            <w:pPr>
              <w:autoSpaceDE w:val="0"/>
              <w:autoSpaceDN w:val="0"/>
              <w:adjustRightInd w:val="0"/>
              <w:jc w:val="left"/>
              <w:rPr>
                <w:kern w:val="0"/>
                <w:sz w:val="22"/>
                <w:szCs w:val="24"/>
                <w:lang w:val="zh-CN"/>
              </w:rPr>
            </w:pPr>
          </w:p>
        </w:tc>
      </w:tr>
      <w:tr w:rsidR="00046DFC" w:rsidRPr="00176D2D" w:rsidTr="00EE2880">
        <w:trPr>
          <w:trHeight w:val="1548"/>
          <w:jc w:val="center"/>
        </w:trPr>
        <w:tc>
          <w:tcPr>
            <w:tcW w:w="2573" w:type="dxa"/>
            <w:gridSpan w:val="2"/>
            <w:tcBorders>
              <w:top w:val="single" w:sz="6" w:space="0" w:color="auto"/>
              <w:left w:val="single" w:sz="6" w:space="0" w:color="auto"/>
              <w:bottom w:val="single" w:sz="6" w:space="0" w:color="auto"/>
              <w:right w:val="single" w:sz="6" w:space="0" w:color="auto"/>
            </w:tcBorders>
            <w:vAlign w:val="center"/>
          </w:tcPr>
          <w:p w:rsidR="00046DFC" w:rsidRPr="00176D2D" w:rsidRDefault="00046DFC" w:rsidP="00EE2880">
            <w:pPr>
              <w:autoSpaceDE w:val="0"/>
              <w:autoSpaceDN w:val="0"/>
              <w:adjustRightInd w:val="0"/>
              <w:jc w:val="center"/>
              <w:rPr>
                <w:rFonts w:ascii="仿宋_GB2312" w:eastAsia="仿宋_GB2312"/>
                <w:kern w:val="0"/>
                <w:sz w:val="24"/>
                <w:lang w:val="zh-CN"/>
              </w:rPr>
            </w:pPr>
            <w:r w:rsidRPr="00176D2D">
              <w:rPr>
                <w:rFonts w:ascii="仿宋_GB2312" w:eastAsia="仿宋_GB2312" w:hint="eastAsia"/>
                <w:kern w:val="0"/>
                <w:sz w:val="24"/>
                <w:lang w:val="zh-CN"/>
              </w:rPr>
              <w:t>学习中心依托建设单位对参评教师评语</w:t>
            </w:r>
          </w:p>
          <w:p w:rsidR="00046DFC" w:rsidRPr="00176D2D" w:rsidRDefault="00046DFC" w:rsidP="00EE2880">
            <w:pPr>
              <w:autoSpaceDE w:val="0"/>
              <w:autoSpaceDN w:val="0"/>
              <w:adjustRightInd w:val="0"/>
              <w:ind w:left="208"/>
              <w:jc w:val="center"/>
              <w:rPr>
                <w:kern w:val="0"/>
                <w:sz w:val="24"/>
                <w:szCs w:val="24"/>
                <w:lang w:val="zh-CN"/>
              </w:rPr>
            </w:pPr>
            <w:r w:rsidRPr="00176D2D">
              <w:rPr>
                <w:rFonts w:ascii="仿宋_GB2312" w:eastAsia="仿宋_GB2312" w:hint="eastAsia"/>
                <w:kern w:val="0"/>
                <w:sz w:val="20"/>
                <w:szCs w:val="20"/>
                <w:lang w:val="zh-CN"/>
              </w:rPr>
              <w:t>（100字左右）</w:t>
            </w:r>
          </w:p>
        </w:tc>
        <w:tc>
          <w:tcPr>
            <w:tcW w:w="6972" w:type="dxa"/>
            <w:gridSpan w:val="5"/>
            <w:tcBorders>
              <w:top w:val="single" w:sz="6" w:space="0" w:color="auto"/>
              <w:left w:val="single" w:sz="6" w:space="0" w:color="auto"/>
              <w:bottom w:val="single" w:sz="6" w:space="0" w:color="auto"/>
              <w:right w:val="single" w:sz="6" w:space="0" w:color="auto"/>
            </w:tcBorders>
          </w:tcPr>
          <w:p w:rsidR="00046DFC" w:rsidRPr="00176D2D" w:rsidRDefault="00046DFC" w:rsidP="00EE2880">
            <w:pPr>
              <w:autoSpaceDE w:val="0"/>
              <w:autoSpaceDN w:val="0"/>
              <w:adjustRightInd w:val="0"/>
              <w:jc w:val="left"/>
              <w:rPr>
                <w:rFonts w:ascii="Times New Roman" w:hAnsi="Times New Roman" w:cs="Times New Roman"/>
                <w:kern w:val="0"/>
                <w:sz w:val="24"/>
                <w:szCs w:val="24"/>
                <w:lang w:val="zh-CN"/>
              </w:rPr>
            </w:pPr>
          </w:p>
          <w:p w:rsidR="00046DFC" w:rsidRPr="00176D2D" w:rsidRDefault="00046DFC" w:rsidP="00EE2880">
            <w:pPr>
              <w:autoSpaceDE w:val="0"/>
              <w:autoSpaceDN w:val="0"/>
              <w:adjustRightInd w:val="0"/>
              <w:jc w:val="left"/>
              <w:rPr>
                <w:kern w:val="0"/>
                <w:sz w:val="24"/>
                <w:lang w:val="zh-CN"/>
              </w:rPr>
            </w:pPr>
          </w:p>
          <w:p w:rsidR="00046DFC" w:rsidRPr="00176D2D" w:rsidRDefault="00046DFC" w:rsidP="00EE2880">
            <w:pPr>
              <w:autoSpaceDE w:val="0"/>
              <w:autoSpaceDN w:val="0"/>
              <w:adjustRightInd w:val="0"/>
              <w:jc w:val="left"/>
              <w:rPr>
                <w:kern w:val="0"/>
                <w:sz w:val="24"/>
                <w:lang w:val="zh-CN"/>
              </w:rPr>
            </w:pPr>
          </w:p>
          <w:p w:rsidR="00046DFC" w:rsidRPr="00176D2D" w:rsidRDefault="00046DFC" w:rsidP="00EE2880">
            <w:pPr>
              <w:autoSpaceDE w:val="0"/>
              <w:autoSpaceDN w:val="0"/>
              <w:adjustRightInd w:val="0"/>
              <w:jc w:val="center"/>
              <w:rPr>
                <w:rFonts w:ascii="仿宋_GB2312" w:eastAsia="仿宋_GB2312"/>
                <w:kern w:val="0"/>
                <w:sz w:val="24"/>
                <w:lang w:val="zh-CN"/>
              </w:rPr>
            </w:pPr>
            <w:r w:rsidRPr="00176D2D">
              <w:rPr>
                <w:rFonts w:ascii="仿宋_GB2312" w:eastAsia="仿宋_GB2312" w:hint="eastAsia"/>
                <w:kern w:val="0"/>
                <w:sz w:val="24"/>
                <w:lang w:val="zh-CN"/>
              </w:rPr>
              <w:t>依托建设单位负责人（签名）：</w:t>
            </w:r>
            <w:r w:rsidRPr="00176D2D">
              <w:rPr>
                <w:rFonts w:eastAsia="仿宋_GB2312"/>
                <w:sz w:val="24"/>
                <w:lang w:val="zh-CN"/>
              </w:rPr>
              <w:t>________________</w:t>
            </w:r>
          </w:p>
          <w:p w:rsidR="00046DFC" w:rsidRPr="00176D2D" w:rsidRDefault="00046DFC" w:rsidP="00EE2880">
            <w:pPr>
              <w:autoSpaceDE w:val="0"/>
              <w:autoSpaceDN w:val="0"/>
              <w:adjustRightInd w:val="0"/>
              <w:jc w:val="center"/>
              <w:rPr>
                <w:rFonts w:ascii="仿宋_GB2312" w:eastAsia="仿宋_GB2312"/>
                <w:kern w:val="0"/>
                <w:sz w:val="24"/>
                <w:lang w:val="zh-CN"/>
              </w:rPr>
            </w:pPr>
            <w:r w:rsidRPr="00176D2D">
              <w:rPr>
                <w:rFonts w:ascii="仿宋_GB2312" w:eastAsia="仿宋_GB2312" w:hint="eastAsia"/>
                <w:kern w:val="0"/>
                <w:sz w:val="24"/>
                <w:lang w:val="zh-CN"/>
              </w:rPr>
              <w:t>（单位印章）</w:t>
            </w:r>
          </w:p>
          <w:p w:rsidR="00046DFC" w:rsidRPr="00176D2D" w:rsidRDefault="00046DFC" w:rsidP="00EE2880">
            <w:pPr>
              <w:autoSpaceDE w:val="0"/>
              <w:autoSpaceDN w:val="0"/>
              <w:adjustRightInd w:val="0"/>
              <w:jc w:val="center"/>
              <w:rPr>
                <w:kern w:val="0"/>
                <w:sz w:val="24"/>
                <w:szCs w:val="24"/>
                <w:lang w:val="zh-CN"/>
              </w:rPr>
            </w:pPr>
            <w:r w:rsidRPr="00176D2D">
              <w:rPr>
                <w:rFonts w:ascii="仿宋_GB2312" w:eastAsia="仿宋_GB2312" w:hint="eastAsia"/>
                <w:kern w:val="0"/>
                <w:sz w:val="24"/>
                <w:lang w:val="zh-CN"/>
              </w:rPr>
              <w:t xml:space="preserve"> 年  月  日</w:t>
            </w:r>
          </w:p>
        </w:tc>
      </w:tr>
      <w:tr w:rsidR="00046DFC" w:rsidTr="00EE2880">
        <w:trPr>
          <w:trHeight w:val="1410"/>
          <w:jc w:val="center"/>
        </w:trPr>
        <w:tc>
          <w:tcPr>
            <w:tcW w:w="2573" w:type="dxa"/>
            <w:gridSpan w:val="2"/>
            <w:tcBorders>
              <w:top w:val="single" w:sz="6" w:space="0" w:color="auto"/>
              <w:left w:val="single" w:sz="6" w:space="0" w:color="auto"/>
              <w:bottom w:val="single" w:sz="6" w:space="0" w:color="auto"/>
              <w:right w:val="single" w:sz="6" w:space="0" w:color="auto"/>
            </w:tcBorders>
            <w:vAlign w:val="center"/>
            <w:hideMark/>
          </w:tcPr>
          <w:p w:rsidR="00046DFC" w:rsidRPr="00176D2D" w:rsidRDefault="00046DFC" w:rsidP="00EE2880">
            <w:pPr>
              <w:autoSpaceDE w:val="0"/>
              <w:autoSpaceDN w:val="0"/>
              <w:adjustRightInd w:val="0"/>
              <w:jc w:val="center"/>
              <w:rPr>
                <w:kern w:val="0"/>
                <w:sz w:val="24"/>
                <w:szCs w:val="24"/>
                <w:lang w:val="zh-CN"/>
              </w:rPr>
            </w:pPr>
            <w:r w:rsidRPr="00176D2D">
              <w:rPr>
                <w:rFonts w:ascii="仿宋_GB2312" w:eastAsia="仿宋_GB2312" w:hint="eastAsia"/>
                <w:kern w:val="0"/>
                <w:sz w:val="24"/>
                <w:lang w:val="zh-CN"/>
              </w:rPr>
              <w:t>评委会意见</w:t>
            </w:r>
          </w:p>
        </w:tc>
        <w:tc>
          <w:tcPr>
            <w:tcW w:w="6972" w:type="dxa"/>
            <w:gridSpan w:val="5"/>
            <w:tcBorders>
              <w:top w:val="single" w:sz="6" w:space="0" w:color="auto"/>
              <w:left w:val="single" w:sz="6" w:space="0" w:color="auto"/>
              <w:bottom w:val="single" w:sz="6" w:space="0" w:color="auto"/>
              <w:right w:val="single" w:sz="6" w:space="0" w:color="auto"/>
            </w:tcBorders>
          </w:tcPr>
          <w:p w:rsidR="00046DFC" w:rsidRPr="00176D2D" w:rsidRDefault="00046DFC" w:rsidP="00EE2880">
            <w:pPr>
              <w:autoSpaceDE w:val="0"/>
              <w:autoSpaceDN w:val="0"/>
              <w:adjustRightInd w:val="0"/>
              <w:jc w:val="left"/>
              <w:rPr>
                <w:rFonts w:ascii="Times New Roman" w:eastAsia="仿宋_GB2312" w:hAnsi="Times New Roman" w:cs="Times New Roman"/>
                <w:sz w:val="24"/>
                <w:szCs w:val="24"/>
                <w:lang w:val="zh-CN"/>
              </w:rPr>
            </w:pPr>
          </w:p>
          <w:p w:rsidR="00046DFC" w:rsidRPr="00176D2D" w:rsidRDefault="00046DFC" w:rsidP="00EE2880">
            <w:pPr>
              <w:autoSpaceDE w:val="0"/>
              <w:autoSpaceDN w:val="0"/>
              <w:adjustRightInd w:val="0"/>
              <w:jc w:val="left"/>
              <w:rPr>
                <w:rFonts w:eastAsia="仿宋_GB2312"/>
                <w:sz w:val="24"/>
                <w:lang w:val="zh-CN"/>
              </w:rPr>
            </w:pPr>
          </w:p>
          <w:p w:rsidR="00046DFC" w:rsidRPr="00176D2D" w:rsidRDefault="00046DFC" w:rsidP="00EE2880">
            <w:pPr>
              <w:autoSpaceDE w:val="0"/>
              <w:autoSpaceDN w:val="0"/>
              <w:adjustRightInd w:val="0"/>
              <w:jc w:val="left"/>
              <w:rPr>
                <w:rFonts w:eastAsia="仿宋_GB2312"/>
                <w:sz w:val="24"/>
                <w:lang w:val="zh-CN"/>
              </w:rPr>
            </w:pPr>
          </w:p>
          <w:p w:rsidR="00046DFC" w:rsidRPr="00176D2D" w:rsidRDefault="00046DFC" w:rsidP="00EE2880">
            <w:pPr>
              <w:autoSpaceDE w:val="0"/>
              <w:autoSpaceDN w:val="0"/>
              <w:adjustRightInd w:val="0"/>
              <w:ind w:firstLineChars="300" w:firstLine="720"/>
              <w:jc w:val="left"/>
              <w:rPr>
                <w:rFonts w:eastAsia="仿宋_GB2312"/>
                <w:sz w:val="24"/>
                <w:lang w:val="zh-CN"/>
              </w:rPr>
            </w:pPr>
            <w:r w:rsidRPr="00176D2D">
              <w:rPr>
                <w:rFonts w:eastAsia="仿宋_GB2312" w:hint="eastAsia"/>
                <w:sz w:val="24"/>
                <w:lang w:val="zh-CN"/>
              </w:rPr>
              <w:t>评委会主任（签名）：</w:t>
            </w:r>
            <w:r w:rsidRPr="00176D2D">
              <w:rPr>
                <w:rFonts w:eastAsia="仿宋_GB2312"/>
                <w:sz w:val="24"/>
                <w:lang w:val="zh-CN"/>
              </w:rPr>
              <w:t>________________</w:t>
            </w:r>
          </w:p>
          <w:p w:rsidR="00046DFC" w:rsidRDefault="00046DFC" w:rsidP="00EE2880">
            <w:pPr>
              <w:autoSpaceDE w:val="0"/>
              <w:autoSpaceDN w:val="0"/>
              <w:adjustRightInd w:val="0"/>
              <w:ind w:firstLineChars="1200" w:firstLine="2880"/>
              <w:jc w:val="left"/>
              <w:rPr>
                <w:kern w:val="0"/>
                <w:sz w:val="24"/>
                <w:szCs w:val="24"/>
                <w:lang w:val="zh-CN"/>
              </w:rPr>
            </w:pPr>
            <w:r w:rsidRPr="00176D2D">
              <w:rPr>
                <w:rFonts w:eastAsia="仿宋_GB2312" w:hint="eastAsia"/>
                <w:sz w:val="24"/>
                <w:lang w:val="zh-CN"/>
              </w:rPr>
              <w:t>年</w:t>
            </w:r>
            <w:r w:rsidRPr="00176D2D">
              <w:rPr>
                <w:rFonts w:eastAsia="仿宋_GB2312" w:hint="eastAsia"/>
                <w:sz w:val="24"/>
                <w:lang w:val="zh-CN"/>
              </w:rPr>
              <w:t xml:space="preserve">  </w:t>
            </w:r>
            <w:r w:rsidRPr="00176D2D">
              <w:rPr>
                <w:rFonts w:eastAsia="仿宋_GB2312" w:hint="eastAsia"/>
                <w:sz w:val="24"/>
                <w:lang w:val="zh-CN"/>
              </w:rPr>
              <w:t>月</w:t>
            </w:r>
            <w:r w:rsidRPr="00176D2D">
              <w:rPr>
                <w:rFonts w:eastAsia="仿宋_GB2312" w:hint="eastAsia"/>
                <w:sz w:val="24"/>
                <w:lang w:val="zh-CN"/>
              </w:rPr>
              <w:t xml:space="preserve">  </w:t>
            </w:r>
            <w:r w:rsidRPr="00176D2D">
              <w:rPr>
                <w:rFonts w:eastAsia="仿宋_GB2312" w:hint="eastAsia"/>
                <w:sz w:val="24"/>
                <w:lang w:val="zh-CN"/>
              </w:rPr>
              <w:t>日</w:t>
            </w:r>
          </w:p>
        </w:tc>
      </w:tr>
    </w:tbl>
    <w:p w:rsidR="00942AA6" w:rsidRDefault="00942AA6" w:rsidP="00741F50">
      <w:pPr>
        <w:spacing w:line="560" w:lineRule="exact"/>
        <w:jc w:val="right"/>
        <w:rPr>
          <w:rFonts w:ascii="仿宋_GB2312" w:eastAsia="仿宋_GB2312" w:hAnsi="黑体"/>
          <w:sz w:val="32"/>
          <w:szCs w:val="32"/>
        </w:rPr>
      </w:pPr>
    </w:p>
    <w:sectPr w:rsidR="00942AA6" w:rsidSect="003B2B2B">
      <w:footerReference w:type="default" r:id="rId8"/>
      <w:pgSz w:w="11906" w:h="16838" w:code="9"/>
      <w:pgMar w:top="851" w:right="1531" w:bottom="851" w:left="153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EE" w:rsidRDefault="00EF04EE" w:rsidP="00B3575A">
      <w:r>
        <w:separator/>
      </w:r>
    </w:p>
  </w:endnote>
  <w:endnote w:type="continuationSeparator" w:id="0">
    <w:p w:rsidR="00EF04EE" w:rsidRDefault="00EF04EE" w:rsidP="00B3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501"/>
      <w:docPartObj>
        <w:docPartGallery w:val="Page Numbers (Bottom of Page)"/>
        <w:docPartUnique/>
      </w:docPartObj>
    </w:sdtPr>
    <w:sdtEndPr/>
    <w:sdtContent>
      <w:p w:rsidR="007B7BC4" w:rsidRDefault="007A202D">
        <w:pPr>
          <w:pStyle w:val="a5"/>
          <w:jc w:val="center"/>
        </w:pPr>
        <w:r>
          <w:fldChar w:fldCharType="begin"/>
        </w:r>
        <w:r>
          <w:instrText xml:space="preserve"> PAGE   \* MERGEFORMAT </w:instrText>
        </w:r>
        <w:r>
          <w:fldChar w:fldCharType="separate"/>
        </w:r>
        <w:r w:rsidR="00454FDD" w:rsidRPr="00454FDD">
          <w:rPr>
            <w:noProof/>
            <w:lang w:val="zh-CN"/>
          </w:rPr>
          <w:t>10</w:t>
        </w:r>
        <w:r>
          <w:rPr>
            <w:noProof/>
            <w:lang w:val="zh-CN"/>
          </w:rPr>
          <w:fldChar w:fldCharType="end"/>
        </w:r>
      </w:p>
    </w:sdtContent>
  </w:sdt>
  <w:p w:rsidR="007B7BC4" w:rsidRDefault="007B7B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EE" w:rsidRDefault="00EF04EE" w:rsidP="00B3575A">
      <w:r>
        <w:separator/>
      </w:r>
    </w:p>
  </w:footnote>
  <w:footnote w:type="continuationSeparator" w:id="0">
    <w:p w:rsidR="00EF04EE" w:rsidRDefault="00EF04EE" w:rsidP="00B35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japaneseCounting"/>
      <w:lvlText w:val="%1、"/>
      <w:lvlJc w:val="left"/>
      <w:pPr>
        <w:tabs>
          <w:tab w:val="num" w:pos="1429"/>
        </w:tabs>
        <w:ind w:left="1429" w:hanging="720"/>
      </w:pPr>
      <w:rPr>
        <w:rFonts w:ascii="Times New Roman" w:hint="default"/>
      </w:rPr>
    </w:lvl>
    <w:lvl w:ilvl="1">
      <w:start w:val="1"/>
      <w:numFmt w:val="lowerLetter"/>
      <w:lvlText w:val="%2)"/>
      <w:lvlJc w:val="left"/>
      <w:pPr>
        <w:tabs>
          <w:tab w:val="num" w:pos="1549"/>
        </w:tabs>
        <w:ind w:left="1549" w:hanging="420"/>
      </w:pPr>
      <w:rPr>
        <w:rFonts w:ascii="Times New Roman" w:hint="default"/>
      </w:rPr>
    </w:lvl>
    <w:lvl w:ilvl="2">
      <w:start w:val="1"/>
      <w:numFmt w:val="lowerRoman"/>
      <w:lvlText w:val="%3."/>
      <w:lvlJc w:val="right"/>
      <w:pPr>
        <w:tabs>
          <w:tab w:val="num" w:pos="1969"/>
        </w:tabs>
        <w:ind w:left="1969" w:hanging="420"/>
      </w:pPr>
      <w:rPr>
        <w:rFonts w:ascii="Times New Roman" w:hint="default"/>
      </w:rPr>
    </w:lvl>
    <w:lvl w:ilvl="3">
      <w:start w:val="1"/>
      <w:numFmt w:val="decimal"/>
      <w:lvlText w:val="%4."/>
      <w:lvlJc w:val="left"/>
      <w:pPr>
        <w:tabs>
          <w:tab w:val="num" w:pos="2389"/>
        </w:tabs>
        <w:ind w:left="2389" w:hanging="420"/>
      </w:pPr>
      <w:rPr>
        <w:rFonts w:ascii="Times New Roman" w:hint="default"/>
      </w:rPr>
    </w:lvl>
    <w:lvl w:ilvl="4">
      <w:start w:val="1"/>
      <w:numFmt w:val="lowerLetter"/>
      <w:lvlText w:val="%5)"/>
      <w:lvlJc w:val="left"/>
      <w:pPr>
        <w:tabs>
          <w:tab w:val="num" w:pos="2809"/>
        </w:tabs>
        <w:ind w:left="2809" w:hanging="420"/>
      </w:pPr>
      <w:rPr>
        <w:rFonts w:ascii="Times New Roman" w:hint="default"/>
      </w:rPr>
    </w:lvl>
    <w:lvl w:ilvl="5">
      <w:start w:val="1"/>
      <w:numFmt w:val="lowerRoman"/>
      <w:lvlText w:val="%6."/>
      <w:lvlJc w:val="right"/>
      <w:pPr>
        <w:tabs>
          <w:tab w:val="num" w:pos="3229"/>
        </w:tabs>
        <w:ind w:left="3229" w:hanging="420"/>
      </w:pPr>
      <w:rPr>
        <w:rFonts w:ascii="Times New Roman" w:hint="default"/>
      </w:rPr>
    </w:lvl>
    <w:lvl w:ilvl="6">
      <w:start w:val="1"/>
      <w:numFmt w:val="decimal"/>
      <w:lvlText w:val="%7."/>
      <w:lvlJc w:val="left"/>
      <w:pPr>
        <w:tabs>
          <w:tab w:val="num" w:pos="3649"/>
        </w:tabs>
        <w:ind w:left="3649" w:hanging="420"/>
      </w:pPr>
      <w:rPr>
        <w:rFonts w:ascii="Times New Roman" w:hint="default"/>
      </w:rPr>
    </w:lvl>
    <w:lvl w:ilvl="7">
      <w:start w:val="1"/>
      <w:numFmt w:val="lowerLetter"/>
      <w:lvlText w:val="%8)"/>
      <w:lvlJc w:val="left"/>
      <w:pPr>
        <w:tabs>
          <w:tab w:val="num" w:pos="4069"/>
        </w:tabs>
        <w:ind w:left="4069" w:hanging="420"/>
      </w:pPr>
      <w:rPr>
        <w:rFonts w:ascii="Times New Roman" w:hint="default"/>
      </w:rPr>
    </w:lvl>
    <w:lvl w:ilvl="8">
      <w:start w:val="1"/>
      <w:numFmt w:val="lowerRoman"/>
      <w:lvlText w:val="%9."/>
      <w:lvlJc w:val="right"/>
      <w:pPr>
        <w:tabs>
          <w:tab w:val="num" w:pos="4489"/>
        </w:tabs>
        <w:ind w:left="4489" w:hanging="420"/>
      </w:pPr>
      <w:rPr>
        <w:rFonts w:ascii="Times New Roman" w:hint="default"/>
      </w:rPr>
    </w:lvl>
  </w:abstractNum>
  <w:abstractNum w:abstractNumId="1" w15:restartNumberingAfterBreak="0">
    <w:nsid w:val="12876C16"/>
    <w:multiLevelType w:val="hybridMultilevel"/>
    <w:tmpl w:val="8AE86260"/>
    <w:lvl w:ilvl="0" w:tplc="6E621950">
      <w:start w:val="1"/>
      <w:numFmt w:val="japaneseCounting"/>
      <w:lvlText w:val="%1、"/>
      <w:lvlJc w:val="left"/>
      <w:pPr>
        <w:ind w:left="1280" w:hanging="72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2" w15:restartNumberingAfterBreak="0">
    <w:nsid w:val="18175A86"/>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24D1992"/>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32C0111"/>
    <w:multiLevelType w:val="hybridMultilevel"/>
    <w:tmpl w:val="4822C9D4"/>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DC06176"/>
    <w:multiLevelType w:val="hybridMultilevel"/>
    <w:tmpl w:val="9D82E9D0"/>
    <w:lvl w:ilvl="0" w:tplc="52F039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1BE163B"/>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5041B78"/>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68C57B4"/>
    <w:multiLevelType w:val="hybridMultilevel"/>
    <w:tmpl w:val="572C94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81712BF"/>
    <w:multiLevelType w:val="hybridMultilevel"/>
    <w:tmpl w:val="AD9AA01A"/>
    <w:lvl w:ilvl="0" w:tplc="AF6A2148">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15:restartNumberingAfterBreak="0">
    <w:nsid w:val="3A7F577A"/>
    <w:multiLevelType w:val="hybridMultilevel"/>
    <w:tmpl w:val="6DDE7356"/>
    <w:lvl w:ilvl="0" w:tplc="BB842F80">
      <w:start w:val="1"/>
      <w:numFmt w:val="chineseCountingThousand"/>
      <w:lvlText w:val="（%1）"/>
      <w:lvlJc w:val="left"/>
      <w:pPr>
        <w:ind w:left="9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BEB7237"/>
    <w:multiLevelType w:val="hybridMultilevel"/>
    <w:tmpl w:val="ED86CDAA"/>
    <w:lvl w:ilvl="0" w:tplc="B4DAB7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D3963A6"/>
    <w:multiLevelType w:val="hybridMultilevel"/>
    <w:tmpl w:val="3A3439F0"/>
    <w:lvl w:ilvl="0" w:tplc="FE080A52">
      <w:start w:val="1"/>
      <w:numFmt w:val="chineseCountingThousand"/>
      <w:suff w:val="space"/>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15:restartNumberingAfterBreak="0">
    <w:nsid w:val="3DE36F5E"/>
    <w:multiLevelType w:val="hybridMultilevel"/>
    <w:tmpl w:val="801A03CE"/>
    <w:lvl w:ilvl="0" w:tplc="322AFEFA">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15:restartNumberingAfterBreak="0">
    <w:nsid w:val="433B007F"/>
    <w:multiLevelType w:val="hybridMultilevel"/>
    <w:tmpl w:val="C2EE9B4C"/>
    <w:lvl w:ilvl="0" w:tplc="59602FA8">
      <w:start w:val="1"/>
      <w:numFmt w:val="decimal"/>
      <w:lvlText w:val="（%1）"/>
      <w:lvlJc w:val="left"/>
      <w:pPr>
        <w:ind w:left="1140" w:hanging="720"/>
      </w:pPr>
      <w:rPr>
        <w:rFonts w:hAnsi="宋体" w:cs="Times New Roman" w:hint="default"/>
        <w:sz w:val="28"/>
        <w:szCs w:val="28"/>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5" w15:restartNumberingAfterBreak="0">
    <w:nsid w:val="440405B2"/>
    <w:multiLevelType w:val="hybridMultilevel"/>
    <w:tmpl w:val="CB0AC924"/>
    <w:lvl w:ilvl="0" w:tplc="7F348EC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8830F88"/>
    <w:multiLevelType w:val="hybridMultilevel"/>
    <w:tmpl w:val="DCE28374"/>
    <w:lvl w:ilvl="0" w:tplc="AF6A214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91F5BAA"/>
    <w:multiLevelType w:val="hybridMultilevel"/>
    <w:tmpl w:val="D2A20EB4"/>
    <w:lvl w:ilvl="0" w:tplc="D862B89C">
      <w:start w:val="9"/>
      <w:numFmt w:val="decimal"/>
      <w:lvlText w:val="%1）"/>
      <w:lvlJc w:val="left"/>
      <w:pPr>
        <w:ind w:left="1146" w:hanging="720"/>
      </w:pPr>
      <w:rPr>
        <w:rFonts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15:restartNumberingAfterBreak="0">
    <w:nsid w:val="4F4B2ED2"/>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534F4846"/>
    <w:multiLevelType w:val="hybridMultilevel"/>
    <w:tmpl w:val="DCE28374"/>
    <w:lvl w:ilvl="0" w:tplc="AF6A214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52F25AA"/>
    <w:multiLevelType w:val="hybridMultilevel"/>
    <w:tmpl w:val="DCE28374"/>
    <w:lvl w:ilvl="0" w:tplc="AF6A214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6786F56"/>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5D0A1393"/>
    <w:multiLevelType w:val="hybridMultilevel"/>
    <w:tmpl w:val="966064A4"/>
    <w:lvl w:ilvl="0" w:tplc="3E1AFBA6">
      <w:start w:val="1"/>
      <w:numFmt w:val="decimal"/>
      <w:lvlText w:val="（%1）"/>
      <w:lvlJc w:val="left"/>
      <w:pPr>
        <w:ind w:left="1295" w:hanging="73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3" w15:restartNumberingAfterBreak="0">
    <w:nsid w:val="756F78DE"/>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781C0B45"/>
    <w:multiLevelType w:val="hybridMultilevel"/>
    <w:tmpl w:val="13C49CB0"/>
    <w:lvl w:ilvl="0" w:tplc="E1A2C3C0">
      <w:start w:val="1"/>
      <w:numFmt w:val="japaneseCounting"/>
      <w:lvlText w:val="（%1）"/>
      <w:lvlJc w:val="left"/>
      <w:pPr>
        <w:ind w:left="1445" w:hanging="885"/>
      </w:pPr>
      <w:rPr>
        <w:rFonts w:hAnsi="宋体"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25" w15:restartNumberingAfterBreak="0">
    <w:nsid w:val="784131B3"/>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787D1C1D"/>
    <w:multiLevelType w:val="hybridMultilevel"/>
    <w:tmpl w:val="6B36711E"/>
    <w:lvl w:ilvl="0" w:tplc="346C8F78">
      <w:start w:val="1"/>
      <w:numFmt w:val="chineseCountingThousand"/>
      <w:suff w:val="space"/>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7" w15:restartNumberingAfterBreak="0">
    <w:nsid w:val="7AA61551"/>
    <w:multiLevelType w:val="hybridMultilevel"/>
    <w:tmpl w:val="028052F8"/>
    <w:lvl w:ilvl="0" w:tplc="BB842F80">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2"/>
  </w:num>
  <w:num w:numId="6">
    <w:abstractNumId w:val="18"/>
  </w:num>
  <w:num w:numId="7">
    <w:abstractNumId w:val="7"/>
  </w:num>
  <w:num w:numId="8">
    <w:abstractNumId w:val="25"/>
  </w:num>
  <w:num w:numId="9">
    <w:abstractNumId w:val="23"/>
  </w:num>
  <w:num w:numId="10">
    <w:abstractNumId w:val="21"/>
  </w:num>
  <w:num w:numId="11">
    <w:abstractNumId w:val="3"/>
  </w:num>
  <w:num w:numId="12">
    <w:abstractNumId w:val="4"/>
  </w:num>
  <w:num w:numId="13">
    <w:abstractNumId w:val="27"/>
  </w:num>
  <w:num w:numId="14">
    <w:abstractNumId w:val="5"/>
  </w:num>
  <w:num w:numId="15">
    <w:abstractNumId w:val="14"/>
  </w:num>
  <w:num w:numId="16">
    <w:abstractNumId w:val="1"/>
  </w:num>
  <w:num w:numId="17">
    <w:abstractNumId w:val="24"/>
  </w:num>
  <w:num w:numId="18">
    <w:abstractNumId w:val="22"/>
  </w:num>
  <w:num w:numId="19">
    <w:abstractNumId w:val="10"/>
  </w:num>
  <w:num w:numId="20">
    <w:abstractNumId w:val="17"/>
  </w:num>
  <w:num w:numId="21">
    <w:abstractNumId w:val="26"/>
  </w:num>
  <w:num w:numId="22">
    <w:abstractNumId w:val="13"/>
  </w:num>
  <w:num w:numId="23">
    <w:abstractNumId w:val="11"/>
  </w:num>
  <w:num w:numId="24">
    <w:abstractNumId w:val="19"/>
  </w:num>
  <w:num w:numId="25">
    <w:abstractNumId w:val="15"/>
  </w:num>
  <w:num w:numId="26">
    <w:abstractNumId w:val="9"/>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5A"/>
    <w:rsid w:val="000009A1"/>
    <w:rsid w:val="00001CF1"/>
    <w:rsid w:val="00006DE4"/>
    <w:rsid w:val="00007B81"/>
    <w:rsid w:val="00007EA3"/>
    <w:rsid w:val="00011E48"/>
    <w:rsid w:val="00016D1C"/>
    <w:rsid w:val="000407D9"/>
    <w:rsid w:val="00046DFC"/>
    <w:rsid w:val="00070361"/>
    <w:rsid w:val="00090754"/>
    <w:rsid w:val="000914EE"/>
    <w:rsid w:val="000925CF"/>
    <w:rsid w:val="00093376"/>
    <w:rsid w:val="00094BC0"/>
    <w:rsid w:val="000975BF"/>
    <w:rsid w:val="000A3CCE"/>
    <w:rsid w:val="000A3D2F"/>
    <w:rsid w:val="000A4ECF"/>
    <w:rsid w:val="000D195F"/>
    <w:rsid w:val="000D77B5"/>
    <w:rsid w:val="000E3D49"/>
    <w:rsid w:val="000E5FB6"/>
    <w:rsid w:val="000F1E54"/>
    <w:rsid w:val="000F27E9"/>
    <w:rsid w:val="0011401D"/>
    <w:rsid w:val="00121735"/>
    <w:rsid w:val="00133FD1"/>
    <w:rsid w:val="00135D2F"/>
    <w:rsid w:val="001420D0"/>
    <w:rsid w:val="001567A3"/>
    <w:rsid w:val="00160D80"/>
    <w:rsid w:val="00163787"/>
    <w:rsid w:val="00165481"/>
    <w:rsid w:val="00165685"/>
    <w:rsid w:val="00172AD5"/>
    <w:rsid w:val="0017572F"/>
    <w:rsid w:val="00176D2D"/>
    <w:rsid w:val="00185AA2"/>
    <w:rsid w:val="001948CA"/>
    <w:rsid w:val="00197C06"/>
    <w:rsid w:val="001A60C4"/>
    <w:rsid w:val="001B4C9B"/>
    <w:rsid w:val="001D3AB5"/>
    <w:rsid w:val="001F2C6C"/>
    <w:rsid w:val="00202084"/>
    <w:rsid w:val="002146E4"/>
    <w:rsid w:val="002214BF"/>
    <w:rsid w:val="0022187C"/>
    <w:rsid w:val="00224C0A"/>
    <w:rsid w:val="00226B61"/>
    <w:rsid w:val="00227796"/>
    <w:rsid w:val="0025178A"/>
    <w:rsid w:val="00252C2C"/>
    <w:rsid w:val="00253A5D"/>
    <w:rsid w:val="00254DB9"/>
    <w:rsid w:val="002779F6"/>
    <w:rsid w:val="002839AA"/>
    <w:rsid w:val="00285FD2"/>
    <w:rsid w:val="00287A66"/>
    <w:rsid w:val="0029523E"/>
    <w:rsid w:val="002A40EE"/>
    <w:rsid w:val="002A4770"/>
    <w:rsid w:val="002D254B"/>
    <w:rsid w:val="002E3C3A"/>
    <w:rsid w:val="002E613B"/>
    <w:rsid w:val="002E7FE5"/>
    <w:rsid w:val="002F24DD"/>
    <w:rsid w:val="002F3860"/>
    <w:rsid w:val="0031046A"/>
    <w:rsid w:val="00323DE6"/>
    <w:rsid w:val="003264A1"/>
    <w:rsid w:val="00327AAC"/>
    <w:rsid w:val="00332BC4"/>
    <w:rsid w:val="0033405E"/>
    <w:rsid w:val="003343D8"/>
    <w:rsid w:val="00337CCF"/>
    <w:rsid w:val="00341505"/>
    <w:rsid w:val="00342A7C"/>
    <w:rsid w:val="00345004"/>
    <w:rsid w:val="003465C6"/>
    <w:rsid w:val="00355A14"/>
    <w:rsid w:val="00355D56"/>
    <w:rsid w:val="003565B7"/>
    <w:rsid w:val="00356D23"/>
    <w:rsid w:val="00357338"/>
    <w:rsid w:val="00364D25"/>
    <w:rsid w:val="00367E1A"/>
    <w:rsid w:val="003776E4"/>
    <w:rsid w:val="00381E9D"/>
    <w:rsid w:val="00392C67"/>
    <w:rsid w:val="00393D3D"/>
    <w:rsid w:val="00395AA9"/>
    <w:rsid w:val="00396278"/>
    <w:rsid w:val="003B228E"/>
    <w:rsid w:val="003B2B2B"/>
    <w:rsid w:val="003C09E8"/>
    <w:rsid w:val="003C0C99"/>
    <w:rsid w:val="003D19B7"/>
    <w:rsid w:val="003D24F2"/>
    <w:rsid w:val="003E6014"/>
    <w:rsid w:val="003F1EEA"/>
    <w:rsid w:val="003F7BC7"/>
    <w:rsid w:val="004003B7"/>
    <w:rsid w:val="00421220"/>
    <w:rsid w:val="00426AD3"/>
    <w:rsid w:val="00430A96"/>
    <w:rsid w:val="00430AEC"/>
    <w:rsid w:val="004311C3"/>
    <w:rsid w:val="00431B5A"/>
    <w:rsid w:val="00435004"/>
    <w:rsid w:val="004422E1"/>
    <w:rsid w:val="00444728"/>
    <w:rsid w:val="0045046B"/>
    <w:rsid w:val="00454FDD"/>
    <w:rsid w:val="004551D9"/>
    <w:rsid w:val="00460050"/>
    <w:rsid w:val="004661FE"/>
    <w:rsid w:val="0046661E"/>
    <w:rsid w:val="004721BA"/>
    <w:rsid w:val="004858A9"/>
    <w:rsid w:val="004950F9"/>
    <w:rsid w:val="00495B1D"/>
    <w:rsid w:val="004C12C1"/>
    <w:rsid w:val="004C6472"/>
    <w:rsid w:val="004D24EC"/>
    <w:rsid w:val="004E382A"/>
    <w:rsid w:val="004F1F8C"/>
    <w:rsid w:val="004F44FA"/>
    <w:rsid w:val="005031F5"/>
    <w:rsid w:val="00513F01"/>
    <w:rsid w:val="00515C0A"/>
    <w:rsid w:val="00517693"/>
    <w:rsid w:val="0052031F"/>
    <w:rsid w:val="0052419A"/>
    <w:rsid w:val="00531B7E"/>
    <w:rsid w:val="00534044"/>
    <w:rsid w:val="0054298D"/>
    <w:rsid w:val="00543DCB"/>
    <w:rsid w:val="005635D1"/>
    <w:rsid w:val="0056444B"/>
    <w:rsid w:val="00576347"/>
    <w:rsid w:val="00584946"/>
    <w:rsid w:val="00592397"/>
    <w:rsid w:val="00596131"/>
    <w:rsid w:val="005A3EF3"/>
    <w:rsid w:val="005A59A4"/>
    <w:rsid w:val="005A655D"/>
    <w:rsid w:val="005B0E2A"/>
    <w:rsid w:val="005B25FB"/>
    <w:rsid w:val="005C187D"/>
    <w:rsid w:val="005C5999"/>
    <w:rsid w:val="005C6069"/>
    <w:rsid w:val="005D103B"/>
    <w:rsid w:val="005D35AB"/>
    <w:rsid w:val="005D7092"/>
    <w:rsid w:val="005E2D24"/>
    <w:rsid w:val="005E7F12"/>
    <w:rsid w:val="005F17D6"/>
    <w:rsid w:val="00604993"/>
    <w:rsid w:val="0063099F"/>
    <w:rsid w:val="00633A0C"/>
    <w:rsid w:val="00634322"/>
    <w:rsid w:val="00635907"/>
    <w:rsid w:val="00645407"/>
    <w:rsid w:val="006508EB"/>
    <w:rsid w:val="00657C58"/>
    <w:rsid w:val="00676A84"/>
    <w:rsid w:val="00677247"/>
    <w:rsid w:val="00680720"/>
    <w:rsid w:val="00680D03"/>
    <w:rsid w:val="00687B53"/>
    <w:rsid w:val="00690964"/>
    <w:rsid w:val="006959B9"/>
    <w:rsid w:val="00696BF0"/>
    <w:rsid w:val="006A13B7"/>
    <w:rsid w:val="006A3AFF"/>
    <w:rsid w:val="006B4E4B"/>
    <w:rsid w:val="006B5B21"/>
    <w:rsid w:val="006B5C65"/>
    <w:rsid w:val="006C0D66"/>
    <w:rsid w:val="006D70EF"/>
    <w:rsid w:val="006D7487"/>
    <w:rsid w:val="006E0E30"/>
    <w:rsid w:val="006F20C3"/>
    <w:rsid w:val="006F4BA3"/>
    <w:rsid w:val="006F623F"/>
    <w:rsid w:val="006F7CF7"/>
    <w:rsid w:val="007023C2"/>
    <w:rsid w:val="00704DA2"/>
    <w:rsid w:val="007174FE"/>
    <w:rsid w:val="00720AD6"/>
    <w:rsid w:val="00720EAA"/>
    <w:rsid w:val="0073022B"/>
    <w:rsid w:val="007310B0"/>
    <w:rsid w:val="0074049F"/>
    <w:rsid w:val="00741F50"/>
    <w:rsid w:val="007475FB"/>
    <w:rsid w:val="007504FD"/>
    <w:rsid w:val="00752639"/>
    <w:rsid w:val="007563FB"/>
    <w:rsid w:val="00757441"/>
    <w:rsid w:val="00763C55"/>
    <w:rsid w:val="00772319"/>
    <w:rsid w:val="0078186D"/>
    <w:rsid w:val="0079133C"/>
    <w:rsid w:val="007A202D"/>
    <w:rsid w:val="007B6460"/>
    <w:rsid w:val="007B7BC4"/>
    <w:rsid w:val="007C26E1"/>
    <w:rsid w:val="007C487C"/>
    <w:rsid w:val="007E4151"/>
    <w:rsid w:val="007F39D6"/>
    <w:rsid w:val="007F5257"/>
    <w:rsid w:val="007F670B"/>
    <w:rsid w:val="00801717"/>
    <w:rsid w:val="0080436D"/>
    <w:rsid w:val="00804CF4"/>
    <w:rsid w:val="0080666F"/>
    <w:rsid w:val="0081213D"/>
    <w:rsid w:val="00814033"/>
    <w:rsid w:val="008156E2"/>
    <w:rsid w:val="00816CC3"/>
    <w:rsid w:val="008259C0"/>
    <w:rsid w:val="0083191E"/>
    <w:rsid w:val="00832C99"/>
    <w:rsid w:val="008369B9"/>
    <w:rsid w:val="00840A9B"/>
    <w:rsid w:val="00842E76"/>
    <w:rsid w:val="008433A7"/>
    <w:rsid w:val="00843DB9"/>
    <w:rsid w:val="0084679E"/>
    <w:rsid w:val="00856F80"/>
    <w:rsid w:val="0086290F"/>
    <w:rsid w:val="008704F5"/>
    <w:rsid w:val="00871CFB"/>
    <w:rsid w:val="00876498"/>
    <w:rsid w:val="00876CDE"/>
    <w:rsid w:val="00881EC6"/>
    <w:rsid w:val="008A3ACC"/>
    <w:rsid w:val="008B1E83"/>
    <w:rsid w:val="008B3341"/>
    <w:rsid w:val="008B4C9F"/>
    <w:rsid w:val="008D6D9C"/>
    <w:rsid w:val="008E0548"/>
    <w:rsid w:val="008E1B01"/>
    <w:rsid w:val="008E23B2"/>
    <w:rsid w:val="008E3E22"/>
    <w:rsid w:val="008E76ED"/>
    <w:rsid w:val="008F1B0C"/>
    <w:rsid w:val="008F2CD0"/>
    <w:rsid w:val="008F4ED4"/>
    <w:rsid w:val="00904448"/>
    <w:rsid w:val="00923EA7"/>
    <w:rsid w:val="0092649C"/>
    <w:rsid w:val="00934EF5"/>
    <w:rsid w:val="009355EC"/>
    <w:rsid w:val="00936791"/>
    <w:rsid w:val="009417A3"/>
    <w:rsid w:val="00942AA6"/>
    <w:rsid w:val="00952799"/>
    <w:rsid w:val="009611FD"/>
    <w:rsid w:val="00962F95"/>
    <w:rsid w:val="00995C47"/>
    <w:rsid w:val="00995F66"/>
    <w:rsid w:val="009B06AB"/>
    <w:rsid w:val="009B1F8C"/>
    <w:rsid w:val="009C1507"/>
    <w:rsid w:val="009C2984"/>
    <w:rsid w:val="009C393F"/>
    <w:rsid w:val="009C4C00"/>
    <w:rsid w:val="009C51F1"/>
    <w:rsid w:val="009D173E"/>
    <w:rsid w:val="009D328A"/>
    <w:rsid w:val="009D6D9E"/>
    <w:rsid w:val="00A00421"/>
    <w:rsid w:val="00A02D69"/>
    <w:rsid w:val="00A14AAB"/>
    <w:rsid w:val="00A271C8"/>
    <w:rsid w:val="00A27D58"/>
    <w:rsid w:val="00A34731"/>
    <w:rsid w:val="00A355FC"/>
    <w:rsid w:val="00A422A9"/>
    <w:rsid w:val="00A4240C"/>
    <w:rsid w:val="00A436B0"/>
    <w:rsid w:val="00A47576"/>
    <w:rsid w:val="00A54A52"/>
    <w:rsid w:val="00A623F6"/>
    <w:rsid w:val="00A62642"/>
    <w:rsid w:val="00A67D5A"/>
    <w:rsid w:val="00A722EB"/>
    <w:rsid w:val="00A73753"/>
    <w:rsid w:val="00A916F3"/>
    <w:rsid w:val="00AA1F9B"/>
    <w:rsid w:val="00AB06D9"/>
    <w:rsid w:val="00AB5FE2"/>
    <w:rsid w:val="00AC722D"/>
    <w:rsid w:val="00AD0241"/>
    <w:rsid w:val="00AF175A"/>
    <w:rsid w:val="00B04D0A"/>
    <w:rsid w:val="00B12170"/>
    <w:rsid w:val="00B12BB2"/>
    <w:rsid w:val="00B14669"/>
    <w:rsid w:val="00B16348"/>
    <w:rsid w:val="00B25127"/>
    <w:rsid w:val="00B3575A"/>
    <w:rsid w:val="00B410EC"/>
    <w:rsid w:val="00B4407C"/>
    <w:rsid w:val="00B510FC"/>
    <w:rsid w:val="00B52ECA"/>
    <w:rsid w:val="00B5514E"/>
    <w:rsid w:val="00B734D9"/>
    <w:rsid w:val="00B8065D"/>
    <w:rsid w:val="00B8256C"/>
    <w:rsid w:val="00B831FA"/>
    <w:rsid w:val="00B838EF"/>
    <w:rsid w:val="00B86D34"/>
    <w:rsid w:val="00B87702"/>
    <w:rsid w:val="00B90948"/>
    <w:rsid w:val="00B94FB2"/>
    <w:rsid w:val="00B966B1"/>
    <w:rsid w:val="00BA110B"/>
    <w:rsid w:val="00BA1F98"/>
    <w:rsid w:val="00BA6EB7"/>
    <w:rsid w:val="00BB5371"/>
    <w:rsid w:val="00BC4876"/>
    <w:rsid w:val="00BC7AB8"/>
    <w:rsid w:val="00BD5BD4"/>
    <w:rsid w:val="00BE05CF"/>
    <w:rsid w:val="00BE0A0C"/>
    <w:rsid w:val="00BE1FAC"/>
    <w:rsid w:val="00BE67F1"/>
    <w:rsid w:val="00BE76E7"/>
    <w:rsid w:val="00BE79BB"/>
    <w:rsid w:val="00BF06AF"/>
    <w:rsid w:val="00C05FC3"/>
    <w:rsid w:val="00C06AFC"/>
    <w:rsid w:val="00C14BC4"/>
    <w:rsid w:val="00C221EF"/>
    <w:rsid w:val="00C22315"/>
    <w:rsid w:val="00C24843"/>
    <w:rsid w:val="00C25E28"/>
    <w:rsid w:val="00C31546"/>
    <w:rsid w:val="00C344EC"/>
    <w:rsid w:val="00C35A00"/>
    <w:rsid w:val="00C37931"/>
    <w:rsid w:val="00C37E1D"/>
    <w:rsid w:val="00C421D9"/>
    <w:rsid w:val="00C434A0"/>
    <w:rsid w:val="00C46314"/>
    <w:rsid w:val="00C47584"/>
    <w:rsid w:val="00C51054"/>
    <w:rsid w:val="00C549E2"/>
    <w:rsid w:val="00C6081B"/>
    <w:rsid w:val="00C77BEF"/>
    <w:rsid w:val="00C93ECB"/>
    <w:rsid w:val="00C954F5"/>
    <w:rsid w:val="00C9631F"/>
    <w:rsid w:val="00CB15B4"/>
    <w:rsid w:val="00CD0EBD"/>
    <w:rsid w:val="00CD52F0"/>
    <w:rsid w:val="00CE005B"/>
    <w:rsid w:val="00CE44CC"/>
    <w:rsid w:val="00CE7D3D"/>
    <w:rsid w:val="00CF7342"/>
    <w:rsid w:val="00D11B5F"/>
    <w:rsid w:val="00D1622B"/>
    <w:rsid w:val="00D21336"/>
    <w:rsid w:val="00D359D7"/>
    <w:rsid w:val="00D40914"/>
    <w:rsid w:val="00D54E39"/>
    <w:rsid w:val="00D603DF"/>
    <w:rsid w:val="00D82F4D"/>
    <w:rsid w:val="00D90FF0"/>
    <w:rsid w:val="00D95A4B"/>
    <w:rsid w:val="00DA2046"/>
    <w:rsid w:val="00DA7D84"/>
    <w:rsid w:val="00DB179B"/>
    <w:rsid w:val="00DB2AC8"/>
    <w:rsid w:val="00DD292C"/>
    <w:rsid w:val="00DE4397"/>
    <w:rsid w:val="00DE4B03"/>
    <w:rsid w:val="00DF32D2"/>
    <w:rsid w:val="00E07C33"/>
    <w:rsid w:val="00E118D7"/>
    <w:rsid w:val="00E20170"/>
    <w:rsid w:val="00E2088E"/>
    <w:rsid w:val="00E2206F"/>
    <w:rsid w:val="00E33AC7"/>
    <w:rsid w:val="00E440E2"/>
    <w:rsid w:val="00E443A4"/>
    <w:rsid w:val="00E453E1"/>
    <w:rsid w:val="00E51389"/>
    <w:rsid w:val="00E60694"/>
    <w:rsid w:val="00E63D5F"/>
    <w:rsid w:val="00E810E3"/>
    <w:rsid w:val="00E92F3D"/>
    <w:rsid w:val="00EA078C"/>
    <w:rsid w:val="00EA4064"/>
    <w:rsid w:val="00EA6635"/>
    <w:rsid w:val="00EC7907"/>
    <w:rsid w:val="00ED330B"/>
    <w:rsid w:val="00ED67A5"/>
    <w:rsid w:val="00EE1256"/>
    <w:rsid w:val="00EF04EE"/>
    <w:rsid w:val="00EF1E4C"/>
    <w:rsid w:val="00EF2A7D"/>
    <w:rsid w:val="00F00C98"/>
    <w:rsid w:val="00F05645"/>
    <w:rsid w:val="00F06E8A"/>
    <w:rsid w:val="00F1146C"/>
    <w:rsid w:val="00F15241"/>
    <w:rsid w:val="00F218AC"/>
    <w:rsid w:val="00F354E1"/>
    <w:rsid w:val="00F438AC"/>
    <w:rsid w:val="00F468A7"/>
    <w:rsid w:val="00F80192"/>
    <w:rsid w:val="00F929DE"/>
    <w:rsid w:val="00F974B8"/>
    <w:rsid w:val="00FA0E9C"/>
    <w:rsid w:val="00FA4541"/>
    <w:rsid w:val="00FA6127"/>
    <w:rsid w:val="00FB41CB"/>
    <w:rsid w:val="00FC0240"/>
    <w:rsid w:val="00FC241C"/>
    <w:rsid w:val="00FD0BD2"/>
    <w:rsid w:val="00FD5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0209"/>
  <w15:docId w15:val="{5688247A-E719-41ED-920C-95BAE303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D66"/>
    <w:pPr>
      <w:widowControl w:val="0"/>
      <w:jc w:val="both"/>
    </w:pPr>
  </w:style>
  <w:style w:type="paragraph" w:styleId="1">
    <w:name w:val="heading 1"/>
    <w:basedOn w:val="a"/>
    <w:next w:val="a"/>
    <w:link w:val="10"/>
    <w:qFormat/>
    <w:rsid w:val="00E118D7"/>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7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575A"/>
    <w:rPr>
      <w:sz w:val="18"/>
      <w:szCs w:val="18"/>
    </w:rPr>
  </w:style>
  <w:style w:type="paragraph" w:styleId="a5">
    <w:name w:val="footer"/>
    <w:basedOn w:val="a"/>
    <w:link w:val="a6"/>
    <w:uiPriority w:val="99"/>
    <w:unhideWhenUsed/>
    <w:rsid w:val="00B3575A"/>
    <w:pPr>
      <w:tabs>
        <w:tab w:val="center" w:pos="4153"/>
        <w:tab w:val="right" w:pos="8306"/>
      </w:tabs>
      <w:snapToGrid w:val="0"/>
      <w:jc w:val="left"/>
    </w:pPr>
    <w:rPr>
      <w:sz w:val="18"/>
      <w:szCs w:val="18"/>
    </w:rPr>
  </w:style>
  <w:style w:type="character" w:customStyle="1" w:styleId="a6">
    <w:name w:val="页脚 字符"/>
    <w:basedOn w:val="a0"/>
    <w:link w:val="a5"/>
    <w:uiPriority w:val="99"/>
    <w:rsid w:val="00B3575A"/>
    <w:rPr>
      <w:sz w:val="18"/>
      <w:szCs w:val="18"/>
    </w:rPr>
  </w:style>
  <w:style w:type="paragraph" w:styleId="a7">
    <w:name w:val="Balloon Text"/>
    <w:basedOn w:val="a"/>
    <w:link w:val="a8"/>
    <w:uiPriority w:val="99"/>
    <w:semiHidden/>
    <w:unhideWhenUsed/>
    <w:rsid w:val="00B3575A"/>
    <w:rPr>
      <w:sz w:val="18"/>
      <w:szCs w:val="18"/>
    </w:rPr>
  </w:style>
  <w:style w:type="character" w:customStyle="1" w:styleId="a8">
    <w:name w:val="批注框文本 字符"/>
    <w:basedOn w:val="a0"/>
    <w:link w:val="a7"/>
    <w:uiPriority w:val="99"/>
    <w:semiHidden/>
    <w:rsid w:val="00B3575A"/>
    <w:rPr>
      <w:sz w:val="18"/>
      <w:szCs w:val="18"/>
    </w:rPr>
  </w:style>
  <w:style w:type="paragraph" w:styleId="a9">
    <w:name w:val="Date"/>
    <w:basedOn w:val="a"/>
    <w:next w:val="a"/>
    <w:link w:val="aa"/>
    <w:unhideWhenUsed/>
    <w:rsid w:val="00421220"/>
    <w:pPr>
      <w:ind w:leftChars="2500" w:left="100"/>
    </w:pPr>
  </w:style>
  <w:style w:type="character" w:customStyle="1" w:styleId="aa">
    <w:name w:val="日期 字符"/>
    <w:basedOn w:val="a0"/>
    <w:link w:val="a9"/>
    <w:rsid w:val="00421220"/>
  </w:style>
  <w:style w:type="character" w:customStyle="1" w:styleId="10">
    <w:name w:val="标题 1 字符"/>
    <w:basedOn w:val="a0"/>
    <w:link w:val="1"/>
    <w:rsid w:val="00E118D7"/>
    <w:rPr>
      <w:rFonts w:ascii="Times New Roman" w:eastAsia="宋体" w:hAnsi="Times New Roman" w:cs="Times New Roman"/>
      <w:b/>
      <w:bCs/>
      <w:kern w:val="44"/>
      <w:sz w:val="44"/>
      <w:szCs w:val="44"/>
    </w:rPr>
  </w:style>
  <w:style w:type="paragraph" w:styleId="ab">
    <w:name w:val="List Paragraph"/>
    <w:basedOn w:val="a"/>
    <w:uiPriority w:val="34"/>
    <w:qFormat/>
    <w:rsid w:val="00E118D7"/>
    <w:pPr>
      <w:ind w:firstLineChars="200" w:firstLine="420"/>
    </w:pPr>
    <w:rPr>
      <w:rFonts w:ascii="Calibri" w:eastAsia="宋体" w:hAnsi="Calibri" w:cs="Times New Roman"/>
    </w:rPr>
  </w:style>
  <w:style w:type="paragraph" w:customStyle="1" w:styleId="11">
    <w:name w:val="列出段落1"/>
    <w:basedOn w:val="a"/>
    <w:rsid w:val="00E118D7"/>
    <w:pPr>
      <w:ind w:firstLineChars="200" w:firstLine="420"/>
    </w:pPr>
    <w:rPr>
      <w:rFonts w:ascii="Calibri" w:eastAsia="宋体" w:hAnsi="Calibri" w:cs="Calibri"/>
      <w:szCs w:val="21"/>
    </w:rPr>
  </w:style>
  <w:style w:type="paragraph" w:styleId="ac">
    <w:name w:val="Title"/>
    <w:basedOn w:val="a"/>
    <w:next w:val="a"/>
    <w:link w:val="ad"/>
    <w:qFormat/>
    <w:rsid w:val="00E118D7"/>
    <w:pPr>
      <w:spacing w:before="240" w:after="60"/>
      <w:jc w:val="center"/>
      <w:outlineLvl w:val="0"/>
    </w:pPr>
    <w:rPr>
      <w:rFonts w:ascii="Cambria" w:eastAsia="宋体" w:hAnsi="Cambria" w:cs="Times New Roman"/>
      <w:b/>
      <w:bCs/>
      <w:sz w:val="32"/>
      <w:szCs w:val="32"/>
    </w:rPr>
  </w:style>
  <w:style w:type="character" w:customStyle="1" w:styleId="ad">
    <w:name w:val="标题 字符"/>
    <w:basedOn w:val="a0"/>
    <w:link w:val="ac"/>
    <w:rsid w:val="00E118D7"/>
    <w:rPr>
      <w:rFonts w:ascii="Cambria" w:eastAsia="宋体" w:hAnsi="Cambria" w:cs="Times New Roman"/>
      <w:b/>
      <w:bCs/>
      <w:sz w:val="32"/>
      <w:szCs w:val="32"/>
    </w:rPr>
  </w:style>
  <w:style w:type="paragraph" w:styleId="ae">
    <w:name w:val="Normal (Web)"/>
    <w:basedOn w:val="a"/>
    <w:uiPriority w:val="99"/>
    <w:semiHidden/>
    <w:unhideWhenUsed/>
    <w:rsid w:val="007F39D6"/>
    <w:pPr>
      <w:widowControl/>
      <w:spacing w:before="100" w:beforeAutospacing="1" w:after="100" w:afterAutospacing="1"/>
      <w:jc w:val="left"/>
    </w:pPr>
    <w:rPr>
      <w:rFonts w:ascii="宋体" w:eastAsia="宋体" w:hAnsi="宋体" w:cs="宋体"/>
      <w:kern w:val="0"/>
      <w:sz w:val="24"/>
      <w:szCs w:val="24"/>
    </w:rPr>
  </w:style>
  <w:style w:type="character" w:styleId="af">
    <w:name w:val="Hyperlink"/>
    <w:basedOn w:val="a0"/>
    <w:uiPriority w:val="99"/>
    <w:unhideWhenUsed/>
    <w:rsid w:val="00DE4B03"/>
    <w:rPr>
      <w:color w:val="0000FF"/>
      <w:u w:val="single"/>
    </w:rPr>
  </w:style>
  <w:style w:type="paragraph" w:styleId="af0">
    <w:name w:val="Normal Indent"/>
    <w:basedOn w:val="a"/>
    <w:rsid w:val="006D70EF"/>
    <w:pPr>
      <w:widowControl/>
      <w:ind w:firstLine="420"/>
      <w:jc w:val="left"/>
    </w:pPr>
    <w:rPr>
      <w:rFonts w:ascii="Calibri" w:eastAsia="宋体" w:hAnsi="Calibri" w:cs="Times New Roman"/>
      <w:kern w:val="0"/>
      <w:sz w:val="24"/>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49600">
      <w:bodyDiv w:val="1"/>
      <w:marLeft w:val="0"/>
      <w:marRight w:val="0"/>
      <w:marTop w:val="0"/>
      <w:marBottom w:val="0"/>
      <w:divBdr>
        <w:top w:val="none" w:sz="0" w:space="0" w:color="auto"/>
        <w:left w:val="none" w:sz="0" w:space="0" w:color="auto"/>
        <w:bottom w:val="none" w:sz="0" w:space="0" w:color="auto"/>
        <w:right w:val="none" w:sz="0" w:space="0" w:color="auto"/>
      </w:divBdr>
    </w:div>
    <w:div w:id="19025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C582-0DFA-41DF-B5B4-E87CE934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10</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田磊</dc:creator>
  <cp:keywords/>
  <dc:description/>
  <cp:lastModifiedBy>卢爽</cp:lastModifiedBy>
  <cp:revision>165</cp:revision>
  <cp:lastPrinted>2019-04-18T01:00:00Z</cp:lastPrinted>
  <dcterms:created xsi:type="dcterms:W3CDTF">2019-04-02T01:51:00Z</dcterms:created>
  <dcterms:modified xsi:type="dcterms:W3CDTF">2019-05-07T07:48:00Z</dcterms:modified>
  <cp:category>文件</cp:category>
</cp:coreProperties>
</file>